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7A7FC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B232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A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166D">
        <w:rPr>
          <w:rFonts w:ascii="Times New Roman" w:hAnsi="Times New Roman" w:cs="Times New Roman"/>
          <w:sz w:val="24"/>
          <w:szCs w:val="24"/>
        </w:rPr>
        <w:t xml:space="preserve">                           1</w:t>
      </w:r>
      <w:r w:rsidR="007A7FCC">
        <w:rPr>
          <w:rFonts w:ascii="Times New Roman" w:hAnsi="Times New Roman" w:cs="Times New Roman"/>
          <w:sz w:val="24"/>
          <w:szCs w:val="24"/>
        </w:rPr>
        <w:t>2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7A7F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7A7FCC">
        <w:rPr>
          <w:rFonts w:ascii="Times New Roman" w:hAnsi="Times New Roman" w:cs="Times New Roman"/>
          <w:sz w:val="24"/>
          <w:szCs w:val="24"/>
        </w:rPr>
        <w:t>12 августа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7A7FCC">
        <w:rPr>
          <w:rFonts w:ascii="Times New Roman" w:hAnsi="Times New Roman" w:cs="Times New Roman"/>
          <w:sz w:val="24"/>
          <w:szCs w:val="24"/>
        </w:rPr>
        <w:t>Губанов Александр Геннадьевич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A7FCC">
        <w:rPr>
          <w:rFonts w:ascii="Times New Roman" w:hAnsi="Times New Roman" w:cs="Times New Roman"/>
          <w:sz w:val="24"/>
          <w:szCs w:val="24"/>
        </w:rPr>
        <w:t>» от 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7F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A7FCC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r w:rsidR="005306A9">
        <w:rPr>
          <w:rFonts w:ascii="Times New Roman" w:hAnsi="Times New Roman" w:cs="Times New Roman"/>
          <w:sz w:val="24"/>
          <w:szCs w:val="24"/>
        </w:rPr>
        <w:t>Немцова И.А</w:t>
      </w:r>
      <w:r w:rsidR="00D456B6">
        <w:rPr>
          <w:rFonts w:ascii="Times New Roman" w:hAnsi="Times New Roman" w:cs="Times New Roman"/>
          <w:sz w:val="24"/>
          <w:szCs w:val="24"/>
        </w:rPr>
        <w:t xml:space="preserve">.;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A7FCC">
        <w:rPr>
          <w:rFonts w:ascii="Times New Roman" w:hAnsi="Times New Roman" w:cs="Times New Roman"/>
          <w:sz w:val="24"/>
          <w:szCs w:val="24"/>
        </w:rPr>
        <w:t>убличных слушаниях участвовало 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7F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7A7FCC">
        <w:rPr>
          <w:rFonts w:ascii="Times New Roman" w:hAnsi="Times New Roman" w:cs="Times New Roman"/>
          <w:sz w:val="24"/>
          <w:szCs w:val="24"/>
        </w:rPr>
        <w:t>квартале 75:22:821501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306A9">
        <w:rPr>
          <w:rFonts w:ascii="Times New Roman" w:hAnsi="Times New Roman" w:cs="Times New Roman"/>
          <w:sz w:val="24"/>
          <w:szCs w:val="24"/>
        </w:rPr>
        <w:t>1</w:t>
      </w:r>
      <w:r w:rsidR="007A7FCC">
        <w:rPr>
          <w:rFonts w:ascii="Times New Roman" w:hAnsi="Times New Roman" w:cs="Times New Roman"/>
          <w:sz w:val="24"/>
          <w:szCs w:val="24"/>
        </w:rPr>
        <w:t>160612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</w:t>
      </w:r>
      <w:proofErr w:type="spellStart"/>
      <w:r w:rsidRPr="005F0A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F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A8A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5F0A8A">
        <w:rPr>
          <w:rFonts w:ascii="Times New Roman" w:hAnsi="Times New Roman" w:cs="Times New Roman"/>
          <w:sz w:val="24"/>
          <w:szCs w:val="24"/>
        </w:rPr>
        <w:t xml:space="preserve">, </w:t>
      </w:r>
      <w:r w:rsidR="007A7FCC">
        <w:rPr>
          <w:rFonts w:ascii="Times New Roman" w:hAnsi="Times New Roman" w:cs="Times New Roman"/>
          <w:sz w:val="24"/>
          <w:szCs w:val="24"/>
        </w:rPr>
        <w:t>Лысая сопка, в зоне Ж3</w:t>
      </w:r>
      <w:r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A7FCC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малоэтажными жилыми домами блокированной застройки) «для размещения объектов сельскохозяйственного назначения и сельскохозяйственных угодий</w:t>
      </w:r>
      <w:r w:rsidRPr="005F0A8A">
        <w:rPr>
          <w:rFonts w:ascii="Times New Roman" w:hAnsi="Times New Roman" w:cs="Times New Roman"/>
          <w:sz w:val="24"/>
          <w:szCs w:val="24"/>
        </w:rPr>
        <w:t>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7A7FCC">
        <w:rPr>
          <w:rFonts w:ascii="Times New Roman" w:hAnsi="Times New Roman" w:cs="Times New Roman"/>
          <w:sz w:val="24"/>
          <w:szCs w:val="24"/>
        </w:rPr>
        <w:t>12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7A7FCC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53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7A7FCC">
        <w:rPr>
          <w:rFonts w:ascii="Times New Roman" w:hAnsi="Times New Roman" w:cs="Times New Roman"/>
          <w:sz w:val="24"/>
          <w:szCs w:val="24"/>
        </w:rPr>
        <w:t>пятьдесят три</w:t>
      </w:r>
      <w:r>
        <w:rPr>
          <w:rFonts w:ascii="Times New Roman" w:hAnsi="Times New Roman" w:cs="Times New Roman"/>
          <w:sz w:val="24"/>
          <w:szCs w:val="24"/>
        </w:rPr>
        <w:t>) человек</w:t>
      </w:r>
      <w:r w:rsidR="007A7F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7A7FCC">
        <w:rPr>
          <w:rFonts w:ascii="Times New Roman" w:hAnsi="Times New Roman" w:cs="Times New Roman"/>
          <w:sz w:val="24"/>
          <w:szCs w:val="24"/>
        </w:rPr>
        <w:t>ания публичных слушаний от 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7F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CC" w:rsidRPr="005F0A8A" w:rsidRDefault="004B3CCA" w:rsidP="007A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7A7FCC">
        <w:rPr>
          <w:rFonts w:ascii="Times New Roman" w:hAnsi="Times New Roman" w:cs="Times New Roman"/>
          <w:sz w:val="24"/>
          <w:szCs w:val="24"/>
        </w:rPr>
        <w:t>квартале 75:22:821501</w:t>
      </w:r>
      <w:r w:rsidR="005306A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A7FCC">
        <w:rPr>
          <w:rFonts w:ascii="Times New Roman" w:hAnsi="Times New Roman" w:cs="Times New Roman"/>
          <w:sz w:val="24"/>
          <w:szCs w:val="24"/>
        </w:rPr>
        <w:t>1160612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</w:t>
      </w:r>
      <w:proofErr w:type="spellStart"/>
      <w:r w:rsidRPr="004B3C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CA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4B3CCA">
        <w:rPr>
          <w:rFonts w:ascii="Times New Roman" w:hAnsi="Times New Roman" w:cs="Times New Roman"/>
          <w:sz w:val="24"/>
          <w:szCs w:val="24"/>
        </w:rPr>
        <w:t xml:space="preserve">, </w:t>
      </w:r>
      <w:r w:rsidR="007A7FCC">
        <w:rPr>
          <w:rFonts w:ascii="Times New Roman" w:hAnsi="Times New Roman" w:cs="Times New Roman"/>
          <w:sz w:val="24"/>
          <w:szCs w:val="24"/>
        </w:rPr>
        <w:t>Лысая сопка</w:t>
      </w:r>
      <w:r w:rsidRPr="004B3CCA">
        <w:rPr>
          <w:rFonts w:ascii="Times New Roman" w:hAnsi="Times New Roman" w:cs="Times New Roman"/>
          <w:sz w:val="24"/>
          <w:szCs w:val="24"/>
        </w:rPr>
        <w:t xml:space="preserve">, в зоне </w:t>
      </w:r>
      <w:r w:rsidR="007A7FCC">
        <w:rPr>
          <w:rFonts w:ascii="Times New Roman" w:hAnsi="Times New Roman" w:cs="Times New Roman"/>
          <w:sz w:val="24"/>
          <w:szCs w:val="24"/>
        </w:rPr>
        <w:t>Ж3</w:t>
      </w:r>
      <w:r w:rsidR="007A7FCC"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A7FCC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малоэтажными жилыми домами блокированной застройки) «для размещения объектов сельскохозяйственного назначения и сельскохозяйственных угодий».</w:t>
      </w:r>
    </w:p>
    <w:p w:rsidR="00690E40" w:rsidRDefault="00690E40" w:rsidP="007A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A7FCC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7A7FCC">
        <w:rPr>
          <w:rFonts w:ascii="Times New Roman" w:hAnsi="Times New Roman" w:cs="Times New Roman"/>
          <w:sz w:val="24"/>
          <w:szCs w:val="24"/>
        </w:rPr>
        <w:t>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01836"/>
    <w:rsid w:val="003714F0"/>
    <w:rsid w:val="003C267B"/>
    <w:rsid w:val="004B3CCA"/>
    <w:rsid w:val="005306A9"/>
    <w:rsid w:val="005362F6"/>
    <w:rsid w:val="00545A19"/>
    <w:rsid w:val="005C288E"/>
    <w:rsid w:val="005F0A8A"/>
    <w:rsid w:val="0068166D"/>
    <w:rsid w:val="00690E40"/>
    <w:rsid w:val="007107C8"/>
    <w:rsid w:val="007325CC"/>
    <w:rsid w:val="00741983"/>
    <w:rsid w:val="007A7FCC"/>
    <w:rsid w:val="009834F8"/>
    <w:rsid w:val="009B26AE"/>
    <w:rsid w:val="00A6254A"/>
    <w:rsid w:val="00BA7559"/>
    <w:rsid w:val="00C07CFC"/>
    <w:rsid w:val="00C544FF"/>
    <w:rsid w:val="00CD4FAA"/>
    <w:rsid w:val="00CF2AAA"/>
    <w:rsid w:val="00D456B6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11</cp:revision>
  <cp:lastPrinted>2021-08-13T01:55:00Z</cp:lastPrinted>
  <dcterms:created xsi:type="dcterms:W3CDTF">2018-05-24T12:06:00Z</dcterms:created>
  <dcterms:modified xsi:type="dcterms:W3CDTF">2021-08-13T01:57:00Z</dcterms:modified>
</cp:coreProperties>
</file>