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68" w:rsidRDefault="00204668" w:rsidP="00204C43">
      <w:pPr>
        <w:spacing w:line="240" w:lineRule="exact"/>
        <w:jc w:val="right"/>
        <w:rPr>
          <w:sz w:val="19"/>
          <w:szCs w:val="19"/>
        </w:rPr>
      </w:pPr>
    </w:p>
    <w:p w:rsidR="004D7B3C" w:rsidRDefault="004D7B3C">
      <w:pPr>
        <w:rPr>
          <w:sz w:val="2"/>
          <w:szCs w:val="2"/>
        </w:rPr>
      </w:pPr>
    </w:p>
    <w:p w:rsidR="004D7B3C" w:rsidRDefault="004D7B3C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Pr="00204C43" w:rsidRDefault="00204C43" w:rsidP="00204C43">
      <w:pPr>
        <w:tabs>
          <w:tab w:val="left" w:pos="8395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204C43">
        <w:rPr>
          <w:sz w:val="23"/>
          <w:szCs w:val="23"/>
        </w:rPr>
        <w:t xml:space="preserve">                                  </w:t>
      </w:r>
      <w:r w:rsidRPr="00204C43">
        <w:rPr>
          <w:rFonts w:ascii="Times New Roman" w:hAnsi="Times New Roman" w:cs="Times New Roman"/>
          <w:sz w:val="23"/>
          <w:szCs w:val="23"/>
        </w:rPr>
        <w:t>В Администрацию городского</w:t>
      </w:r>
    </w:p>
    <w:p w:rsidR="00204C43" w:rsidRDefault="00204C43" w:rsidP="00204C43">
      <w:pPr>
        <w:tabs>
          <w:tab w:val="left" w:pos="8395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204C43">
        <w:rPr>
          <w:rFonts w:ascii="Times New Roman" w:hAnsi="Times New Roman" w:cs="Times New Roman"/>
          <w:sz w:val="23"/>
          <w:szCs w:val="23"/>
        </w:rPr>
        <w:t>поселения "Новокручининское"</w:t>
      </w:r>
    </w:p>
    <w:p w:rsidR="00204C43" w:rsidRDefault="00204C43" w:rsidP="00204C43">
      <w:pPr>
        <w:tabs>
          <w:tab w:val="left" w:pos="8395"/>
        </w:tabs>
        <w:jc w:val="right"/>
        <w:rPr>
          <w:rFonts w:ascii="Times New Roman" w:hAnsi="Times New Roman" w:cs="Times New Roman"/>
          <w:sz w:val="23"/>
          <w:szCs w:val="23"/>
        </w:rPr>
      </w:pPr>
    </w:p>
    <w:p w:rsidR="00204C43" w:rsidRDefault="00204C43" w:rsidP="00204C43">
      <w:pPr>
        <w:tabs>
          <w:tab w:val="left" w:pos="8395"/>
        </w:tabs>
        <w:jc w:val="right"/>
        <w:rPr>
          <w:rFonts w:ascii="Times New Roman" w:hAnsi="Times New Roman" w:cs="Times New Roman"/>
          <w:sz w:val="23"/>
          <w:szCs w:val="23"/>
        </w:rPr>
      </w:pPr>
    </w:p>
    <w:p w:rsidR="00204C43" w:rsidRPr="00204C43" w:rsidRDefault="00204C43" w:rsidP="00204C43">
      <w:pPr>
        <w:tabs>
          <w:tab w:val="left" w:pos="8395"/>
        </w:tabs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Рекомендуемая Заявка на участие в аукционе </w:t>
      </w:r>
    </w:p>
    <w:p w:rsidR="00204C43" w:rsidRPr="00204C43" w:rsidRDefault="00204C43">
      <w:pPr>
        <w:rPr>
          <w:sz w:val="23"/>
          <w:szCs w:val="23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204C43" w:rsidRDefault="00204C43">
      <w:pPr>
        <w:rPr>
          <w:sz w:val="2"/>
          <w:szCs w:val="2"/>
        </w:rPr>
      </w:pPr>
    </w:p>
    <w:p w:rsidR="004D7B3C" w:rsidRDefault="004D7B3C">
      <w:pPr>
        <w:rPr>
          <w:sz w:val="2"/>
          <w:szCs w:val="2"/>
        </w:rPr>
      </w:pPr>
    </w:p>
    <w:p w:rsidR="00204668" w:rsidRDefault="004D7B3C">
      <w:pPr>
        <w:rPr>
          <w:sz w:val="2"/>
          <w:szCs w:val="2"/>
        </w:rPr>
        <w:sectPr w:rsidR="0020466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68" w:rsidRDefault="0030443E">
      <w:pPr>
        <w:pStyle w:val="60"/>
        <w:shd w:val="clear" w:color="auto" w:fill="auto"/>
        <w:spacing w:after="131" w:line="140" w:lineRule="exact"/>
        <w:ind w:left="20"/>
      </w:pPr>
      <w:r>
        <w:lastRenderedPageBreak/>
        <w:t>(фамилии, имя, отчество-физическое лицо, полное наименование юридического лица, подающего заявку)</w:t>
      </w:r>
    </w:p>
    <w:p w:rsidR="004D7B3C" w:rsidRDefault="004D7B3C" w:rsidP="004D7B3C">
      <w:pPr>
        <w:pStyle w:val="21"/>
        <w:shd w:val="clear" w:color="auto" w:fill="auto"/>
        <w:spacing w:before="0" w:line="230" w:lineRule="exact"/>
        <w:ind w:right="23"/>
      </w:pPr>
    </w:p>
    <w:p w:rsidR="00204668" w:rsidRDefault="0030443E" w:rsidP="004D7B3C">
      <w:pPr>
        <w:pStyle w:val="21"/>
        <w:shd w:val="clear" w:color="auto" w:fill="auto"/>
        <w:spacing w:before="0" w:line="230" w:lineRule="exact"/>
        <w:ind w:right="23"/>
      </w:pPr>
      <w:r>
        <w:t>им</w:t>
      </w:r>
      <w:r w:rsidR="004D7B3C">
        <w:t>енуемый далее Претендент, в лице -----------------------------------------------------------------------------</w:t>
      </w:r>
    </w:p>
    <w:p w:rsidR="004D7B3C" w:rsidRDefault="004D7B3C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line="278" w:lineRule="exact"/>
        <w:ind w:left="20" w:right="23" w:firstLine="2100"/>
        <w:jc w:val="left"/>
      </w:pPr>
      <w:r w:rsidRPr="004D7B3C">
        <w:rPr>
          <w:sz w:val="18"/>
          <w:szCs w:val="18"/>
        </w:rPr>
        <w:t>(фамилия, имя, отчество, должность - для юридического лица)</w:t>
      </w:r>
    </w:p>
    <w:p w:rsidR="004D7B3C" w:rsidRDefault="004D7B3C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</w:p>
    <w:p w:rsidR="00204668" w:rsidRDefault="0030443E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r>
        <w:t xml:space="preserve">действующего на основании </w:t>
      </w:r>
      <w:r w:rsidR="004D7B3C">
        <w:t>____________________________________________________________</w:t>
      </w:r>
    </w:p>
    <w:p w:rsidR="00204668" w:rsidRDefault="0030443E" w:rsidP="004D7B3C">
      <w:pPr>
        <w:pStyle w:val="21"/>
        <w:shd w:val="clear" w:color="auto" w:fill="auto"/>
        <w:tabs>
          <w:tab w:val="left" w:leader="underscore" w:pos="9842"/>
        </w:tabs>
        <w:spacing w:before="0" w:line="278" w:lineRule="exact"/>
        <w:ind w:left="23" w:right="102"/>
      </w:pPr>
      <w:r>
        <w:t>принимая решение об участие в открытом аукционе по продаже права на заключение договора аренды земельного участка, расположенного по адресу:</w:t>
      </w:r>
      <w:r>
        <w:tab/>
      </w:r>
    </w:p>
    <w:p w:rsidR="004D7B3C" w:rsidRDefault="004D7B3C">
      <w:pPr>
        <w:pStyle w:val="20"/>
        <w:shd w:val="clear" w:color="auto" w:fill="auto"/>
        <w:spacing w:line="230" w:lineRule="exact"/>
        <w:ind w:left="20"/>
        <w:jc w:val="both"/>
      </w:pPr>
    </w:p>
    <w:p w:rsidR="004D7B3C" w:rsidRDefault="004D7B3C">
      <w:pPr>
        <w:pStyle w:val="20"/>
        <w:shd w:val="clear" w:color="auto" w:fill="auto"/>
        <w:spacing w:line="230" w:lineRule="exact"/>
        <w:ind w:left="20"/>
        <w:jc w:val="both"/>
      </w:pPr>
      <w:r>
        <w:t>_________________________</w:t>
      </w:r>
    </w:p>
    <w:p w:rsidR="00204668" w:rsidRDefault="0030443E">
      <w:pPr>
        <w:pStyle w:val="20"/>
        <w:shd w:val="clear" w:color="auto" w:fill="auto"/>
        <w:spacing w:line="230" w:lineRule="exact"/>
        <w:ind w:left="20"/>
        <w:jc w:val="both"/>
      </w:pPr>
      <w:r>
        <w:t>обязуюсь:</w:t>
      </w:r>
    </w:p>
    <w:p w:rsidR="00204668" w:rsidRDefault="0030443E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соблюдать условия открытого аукциона, содержащиеся в информации о проведении открытого аукциона</w:t>
      </w:r>
      <w:r w:rsidR="004D7B3C">
        <w:t>,</w:t>
      </w:r>
      <w:r w:rsidR="003B2CB9">
        <w:t xml:space="preserve"> </w:t>
      </w:r>
      <w:r>
        <w:t xml:space="preserve">размещенное на официальном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4970A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4970A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4970A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="004D7B3C">
        <w:rPr>
          <w:rStyle w:val="a3"/>
          <w:lang w:eastAsia="en-US" w:bidi="en-US"/>
        </w:rPr>
        <w:t>,</w:t>
      </w:r>
      <w:r>
        <w:t xml:space="preserve">а также порядок проведения открытого аукциона, установленный </w:t>
      </w:r>
      <w:r w:rsidR="003B2CB9">
        <w:t>Земельным кодеком Российской Федерации</w:t>
      </w:r>
      <w:r>
        <w:t>;</w:t>
      </w:r>
    </w:p>
    <w:p w:rsidR="00204668" w:rsidRDefault="0030443E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в случае признания победителем открытого аукциона заключить с Продавцом договор аренды земельного участка не позднее 5-ти дней с момента подписания протокола о результатах аукциона;</w:t>
      </w:r>
    </w:p>
    <w:p w:rsidR="00204668" w:rsidRDefault="0030443E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оплатить стоимость права на заключение договора аренды за приобретенный земельный участок, установленную по результатам открытого аукциона;</w:t>
      </w:r>
    </w:p>
    <w:p w:rsidR="00204668" w:rsidRDefault="0030443E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в случае признания победителем аукциона и отказа от заключения договора аренды земельного участка сумма внесенного задатка возврату не подлежит;</w:t>
      </w:r>
    </w:p>
    <w:p w:rsidR="00204668" w:rsidRDefault="0030443E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/>
      </w:pPr>
      <w:r>
        <w:t>платежные реквизиты участника аукциона (реквизиты банка, счет в банке, на который</w:t>
      </w:r>
    </w:p>
    <w:p w:rsidR="00204668" w:rsidRDefault="0030443E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перечисляется сумма возвращаемого задатка)</w:t>
      </w:r>
      <w:r>
        <w:tab/>
      </w:r>
      <w:r>
        <w:tab/>
      </w:r>
      <w:r>
        <w:tab/>
      </w:r>
    </w:p>
    <w:p w:rsidR="00204668" w:rsidRDefault="0030443E">
      <w:pPr>
        <w:pStyle w:val="21"/>
        <w:shd w:val="clear" w:color="auto" w:fill="auto"/>
        <w:spacing w:before="0" w:after="223" w:line="283" w:lineRule="exact"/>
        <w:ind w:left="20" w:right="20"/>
      </w:pPr>
      <w:r>
        <w:t>До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204668" w:rsidRDefault="0030443E">
      <w:pPr>
        <w:pStyle w:val="20"/>
        <w:shd w:val="clear" w:color="auto" w:fill="auto"/>
        <w:spacing w:after="273" w:line="230" w:lineRule="exact"/>
        <w:ind w:left="20"/>
        <w:jc w:val="both"/>
      </w:pPr>
      <w:r>
        <w:t>Адрес Претендента:</w:t>
      </w:r>
    </w:p>
    <w:p w:rsidR="00204668" w:rsidRDefault="0030443E">
      <w:pPr>
        <w:pStyle w:val="21"/>
        <w:shd w:val="clear" w:color="auto" w:fill="auto"/>
        <w:tabs>
          <w:tab w:val="right" w:leader="underscore" w:pos="8886"/>
        </w:tabs>
        <w:spacing w:before="0" w:line="562" w:lineRule="exact"/>
        <w:ind w:left="20"/>
      </w:pPr>
      <w:r>
        <w:rPr>
          <w:rStyle w:val="a5"/>
        </w:rPr>
        <w:t xml:space="preserve">Подпись Претендента </w:t>
      </w:r>
      <w:r>
        <w:t>(его полномочия представителя):</w:t>
      </w:r>
      <w:r>
        <w:tab/>
        <w:t>__</w:t>
      </w:r>
    </w:p>
    <w:p w:rsidR="00204668" w:rsidRDefault="0030443E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562" w:lineRule="exact"/>
        <w:ind w:left="20"/>
      </w:pPr>
      <w:r>
        <w:t>М.П. «</w:t>
      </w:r>
      <w:r>
        <w:tab/>
        <w:t>»</w:t>
      </w:r>
      <w:r>
        <w:tab/>
        <w:t>201</w:t>
      </w:r>
      <w:r w:rsidR="00717D3B">
        <w:t>9</w:t>
      </w:r>
      <w:r>
        <w:t>г.</w:t>
      </w:r>
      <w:r>
        <w:tab/>
      </w:r>
      <w:r>
        <w:rPr>
          <w:rStyle w:val="a5"/>
        </w:rPr>
        <w:t>тел.</w:t>
      </w:r>
      <w:r>
        <w:rPr>
          <w:rStyle w:val="a5"/>
        </w:rPr>
        <w:tab/>
      </w:r>
    </w:p>
    <w:p w:rsidR="00204668" w:rsidRDefault="0030443E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after="625" w:line="562" w:lineRule="exact"/>
        <w:ind w:left="20"/>
      </w:pPr>
      <w:r>
        <w:rPr>
          <w:rStyle w:val="a5"/>
        </w:rPr>
        <w:t>Заявка принята Продавцом:</w:t>
      </w:r>
      <w:r>
        <w:tab/>
        <w:t>час.</w:t>
      </w:r>
      <w:r>
        <w:tab/>
        <w:t>мин. «</w:t>
      </w:r>
      <w:r>
        <w:tab/>
        <w:t>»</w:t>
      </w:r>
      <w:r>
        <w:tab/>
        <w:t>201</w:t>
      </w:r>
      <w:r w:rsidR="00717D3B">
        <w:t>9</w:t>
      </w:r>
      <w:r>
        <w:t>г</w:t>
      </w:r>
      <w:r w:rsidR="00717D3B">
        <w:t xml:space="preserve"> </w:t>
      </w:r>
      <w:r>
        <w:t>.</w:t>
      </w:r>
      <w:r>
        <w:tab/>
        <w:t>за</w:t>
      </w:r>
      <w:bookmarkStart w:id="0" w:name="_GoBack"/>
      <w:bookmarkEnd w:id="0"/>
      <w:r w:rsidR="004A16C4">
        <w:t xml:space="preserve">явка </w:t>
      </w:r>
      <w:r>
        <w:t>№</w:t>
      </w:r>
    </w:p>
    <w:p w:rsidR="00204668" w:rsidRDefault="0030443E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  <w:ind w:left="20"/>
      </w:pPr>
      <w:r>
        <w:t>Подпись уполномоченного лица Продавца:</w:t>
      </w:r>
      <w:r>
        <w:tab/>
        <w:t>/</w:t>
      </w:r>
    </w:p>
    <w:sectPr w:rsidR="00204668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D75" w:rsidRDefault="00A05D75" w:rsidP="00204668">
      <w:r>
        <w:separator/>
      </w:r>
    </w:p>
  </w:endnote>
  <w:endnote w:type="continuationSeparator" w:id="1">
    <w:p w:rsidR="00A05D75" w:rsidRDefault="00A05D75" w:rsidP="0020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D75" w:rsidRDefault="00A05D75"/>
  </w:footnote>
  <w:footnote w:type="continuationSeparator" w:id="1">
    <w:p w:rsidR="00A05D75" w:rsidRDefault="00A05D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4668"/>
    <w:rsid w:val="00204668"/>
    <w:rsid w:val="00204C43"/>
    <w:rsid w:val="00282034"/>
    <w:rsid w:val="0030443E"/>
    <w:rsid w:val="0036042B"/>
    <w:rsid w:val="003B0F8B"/>
    <w:rsid w:val="003B2CB9"/>
    <w:rsid w:val="004630C5"/>
    <w:rsid w:val="004970AC"/>
    <w:rsid w:val="004A16C4"/>
    <w:rsid w:val="004D7B3C"/>
    <w:rsid w:val="00717D3B"/>
    <w:rsid w:val="008A2AD9"/>
    <w:rsid w:val="00A05D75"/>
    <w:rsid w:val="00B77EE6"/>
    <w:rsid w:val="00B932F0"/>
    <w:rsid w:val="00BA7E48"/>
    <w:rsid w:val="00E5041B"/>
    <w:rsid w:val="00EB2AC8"/>
    <w:rsid w:val="00FC3E37"/>
    <w:rsid w:val="00FC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6">
    <w:name w:val="header"/>
    <w:basedOn w:val="a"/>
    <w:link w:val="a7"/>
    <w:uiPriority w:val="99"/>
    <w:semiHidden/>
    <w:unhideWhenUsed/>
    <w:rsid w:val="00204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4C4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04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4C4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Жанна</cp:lastModifiedBy>
  <cp:revision>10</cp:revision>
  <dcterms:created xsi:type="dcterms:W3CDTF">2015-01-12T07:19:00Z</dcterms:created>
  <dcterms:modified xsi:type="dcterms:W3CDTF">2019-01-16T04:38:00Z</dcterms:modified>
</cp:coreProperties>
</file>