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DE" w:rsidRPr="002069DE" w:rsidRDefault="002069DE" w:rsidP="002069DE">
      <w:pPr>
        <w:spacing w:line="276" w:lineRule="auto"/>
        <w:ind w:left="-36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069D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РОССИЙСКАЯ ФЕДЕРАЦИЯ</w:t>
      </w:r>
    </w:p>
    <w:p w:rsidR="002069DE" w:rsidRPr="002069DE" w:rsidRDefault="002069DE" w:rsidP="002069DE">
      <w:pPr>
        <w:spacing w:line="276" w:lineRule="auto"/>
        <w:ind w:left="-36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069D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Администрация городского поселения «Новокручининское»</w:t>
      </w:r>
    </w:p>
    <w:p w:rsidR="002069DE" w:rsidRPr="002069DE" w:rsidRDefault="002069DE" w:rsidP="002069DE">
      <w:pPr>
        <w:spacing w:line="276" w:lineRule="auto"/>
        <w:ind w:left="-36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069D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Муниципального района «Читинский район»</w:t>
      </w:r>
    </w:p>
    <w:p w:rsidR="002069DE" w:rsidRPr="002069DE" w:rsidRDefault="002069DE" w:rsidP="002069DE">
      <w:pPr>
        <w:spacing w:line="276" w:lineRule="auto"/>
        <w:ind w:left="-36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069D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Забайкальского края</w:t>
      </w:r>
    </w:p>
    <w:p w:rsidR="002069DE" w:rsidRPr="002069DE" w:rsidRDefault="002069DE" w:rsidP="002069DE">
      <w:pPr>
        <w:pBdr>
          <w:bottom w:val="single" w:sz="12" w:space="1" w:color="auto"/>
        </w:pBdr>
        <w:spacing w:line="276" w:lineRule="auto"/>
        <w:ind w:left="-36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069D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РАСПОРЯЖЕНИЕ</w:t>
      </w:r>
    </w:p>
    <w:p w:rsidR="002069DE" w:rsidRPr="002069DE" w:rsidRDefault="002069DE" w:rsidP="002069DE">
      <w:pPr>
        <w:tabs>
          <w:tab w:val="left" w:pos="350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9DE" w:rsidRPr="002069DE" w:rsidRDefault="002069DE" w:rsidP="002069D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069DE">
        <w:rPr>
          <w:rFonts w:ascii="Times New Roman" w:hAnsi="Times New Roman" w:cs="Times New Roman"/>
          <w:sz w:val="24"/>
          <w:szCs w:val="24"/>
        </w:rPr>
        <w:t>«</w:t>
      </w:r>
      <w:r w:rsidR="00C4060B">
        <w:rPr>
          <w:rFonts w:ascii="Times New Roman" w:hAnsi="Times New Roman" w:cs="Times New Roman"/>
          <w:sz w:val="24"/>
          <w:szCs w:val="24"/>
        </w:rPr>
        <w:t>1</w:t>
      </w:r>
      <w:r w:rsidR="000D2456">
        <w:rPr>
          <w:rFonts w:ascii="Times New Roman" w:hAnsi="Times New Roman" w:cs="Times New Roman"/>
          <w:sz w:val="24"/>
          <w:szCs w:val="24"/>
        </w:rPr>
        <w:t>3</w:t>
      </w:r>
      <w:r w:rsidRPr="002069DE">
        <w:rPr>
          <w:rFonts w:ascii="Times New Roman" w:hAnsi="Times New Roman" w:cs="Times New Roman"/>
          <w:sz w:val="24"/>
          <w:szCs w:val="24"/>
        </w:rPr>
        <w:t>»</w:t>
      </w:r>
      <w:r w:rsidR="00C4060B">
        <w:rPr>
          <w:rFonts w:ascii="Times New Roman" w:hAnsi="Times New Roman" w:cs="Times New Roman"/>
          <w:sz w:val="24"/>
          <w:szCs w:val="24"/>
        </w:rPr>
        <w:t xml:space="preserve"> </w:t>
      </w:r>
      <w:r w:rsidR="000D2456">
        <w:rPr>
          <w:rFonts w:ascii="Times New Roman" w:hAnsi="Times New Roman" w:cs="Times New Roman"/>
          <w:sz w:val="24"/>
          <w:szCs w:val="24"/>
        </w:rPr>
        <w:t>ма</w:t>
      </w:r>
      <w:r w:rsidRPr="002069DE">
        <w:rPr>
          <w:rFonts w:ascii="Times New Roman" w:hAnsi="Times New Roman" w:cs="Times New Roman"/>
          <w:sz w:val="24"/>
          <w:szCs w:val="24"/>
        </w:rPr>
        <w:t>я   202</w:t>
      </w:r>
      <w:r w:rsidR="000D2456">
        <w:rPr>
          <w:rFonts w:ascii="Times New Roman" w:hAnsi="Times New Roman" w:cs="Times New Roman"/>
          <w:sz w:val="24"/>
          <w:szCs w:val="24"/>
        </w:rPr>
        <w:t>2</w:t>
      </w:r>
      <w:r w:rsidRPr="002069DE">
        <w:rPr>
          <w:rFonts w:ascii="Times New Roman" w:hAnsi="Times New Roman" w:cs="Times New Roman"/>
          <w:sz w:val="24"/>
          <w:szCs w:val="24"/>
        </w:rPr>
        <w:t xml:space="preserve"> год                                                                                                     № </w:t>
      </w:r>
      <w:r w:rsidR="000D2456">
        <w:rPr>
          <w:rFonts w:ascii="Times New Roman" w:hAnsi="Times New Roman" w:cs="Times New Roman"/>
          <w:sz w:val="24"/>
          <w:szCs w:val="24"/>
        </w:rPr>
        <w:t>53</w:t>
      </w:r>
    </w:p>
    <w:p w:rsidR="002069DE" w:rsidRPr="002069DE" w:rsidRDefault="002069DE" w:rsidP="002069DE">
      <w:pPr>
        <w:tabs>
          <w:tab w:val="left" w:pos="-1673"/>
          <w:tab w:val="left" w:pos="-114"/>
          <w:tab w:val="left" w:pos="-1"/>
          <w:tab w:val="left" w:pos="3855"/>
        </w:tabs>
        <w:spacing w:line="240" w:lineRule="auto"/>
        <w:ind w:right="5243"/>
        <w:rPr>
          <w:rFonts w:ascii="Times New Roman" w:eastAsiaTheme="minorEastAsia" w:hAnsi="Times New Roman" w:cs="Times New Roman"/>
          <w:sz w:val="24"/>
          <w:szCs w:val="24"/>
        </w:rPr>
      </w:pPr>
      <w:r w:rsidRPr="002069DE">
        <w:rPr>
          <w:rFonts w:ascii="Times New Roman" w:eastAsiaTheme="minorEastAsia" w:hAnsi="Times New Roman" w:cs="Times New Roman"/>
          <w:sz w:val="24"/>
          <w:szCs w:val="24"/>
        </w:rPr>
        <w:t>"О</w:t>
      </w:r>
      <w:r>
        <w:rPr>
          <w:rFonts w:ascii="Times New Roman" w:eastAsiaTheme="minorEastAsia" w:hAnsi="Times New Roman" w:cs="Times New Roman"/>
          <w:sz w:val="24"/>
          <w:szCs w:val="24"/>
        </w:rPr>
        <w:t>б утверждении</w:t>
      </w:r>
      <w:r w:rsidRPr="002069D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2069DE">
        <w:rPr>
          <w:rFonts w:ascii="Times New Roman" w:eastAsiaTheme="minorEastAsia" w:hAnsi="Times New Roman" w:cs="Times New Roman"/>
          <w:sz w:val="24"/>
          <w:szCs w:val="24"/>
        </w:rPr>
        <w:t>муниципальн</w:t>
      </w:r>
      <w:r>
        <w:rPr>
          <w:rFonts w:ascii="Times New Roman" w:eastAsiaTheme="minorEastAsia" w:hAnsi="Times New Roman" w:cs="Times New Roman"/>
          <w:sz w:val="24"/>
          <w:szCs w:val="24"/>
        </w:rPr>
        <w:t>ой</w:t>
      </w:r>
      <w:proofErr w:type="gramEnd"/>
    </w:p>
    <w:p w:rsidR="002069DE" w:rsidRDefault="002069DE" w:rsidP="002069DE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069DE">
        <w:rPr>
          <w:rFonts w:ascii="Times New Roman" w:eastAsiaTheme="minorEastAsia" w:hAnsi="Times New Roman" w:cs="Times New Roman"/>
          <w:sz w:val="24"/>
          <w:szCs w:val="24"/>
        </w:rPr>
        <w:t>программ</w:t>
      </w:r>
      <w:r>
        <w:rPr>
          <w:rFonts w:ascii="Times New Roman" w:eastAsiaTheme="minorEastAsia" w:hAnsi="Times New Roman" w:cs="Times New Roman"/>
          <w:sz w:val="24"/>
          <w:szCs w:val="24"/>
        </w:rPr>
        <w:t>ы</w:t>
      </w:r>
      <w:r w:rsidRPr="002069DE">
        <w:rPr>
          <w:rFonts w:ascii="Times New Roman" w:eastAsiaTheme="minorEastAsia" w:hAnsi="Times New Roman" w:cs="Times New Roman"/>
          <w:sz w:val="24"/>
          <w:szCs w:val="24"/>
        </w:rPr>
        <w:t xml:space="preserve"> «</w:t>
      </w:r>
      <w:r>
        <w:rPr>
          <w:rFonts w:ascii="Times New Roman" w:eastAsiaTheme="minorEastAsia" w:hAnsi="Times New Roman" w:cs="Times New Roman"/>
          <w:sz w:val="24"/>
          <w:szCs w:val="24"/>
        </w:rPr>
        <w:t>Комплексное развитие сельских территорий</w:t>
      </w:r>
    </w:p>
    <w:p w:rsidR="002069DE" w:rsidRPr="002069DE" w:rsidRDefault="002069DE" w:rsidP="002069DE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069DE">
        <w:rPr>
          <w:rFonts w:ascii="Times New Roman" w:eastAsiaTheme="minorEastAsia" w:hAnsi="Times New Roman" w:cs="Times New Roman"/>
          <w:sz w:val="24"/>
          <w:szCs w:val="24"/>
        </w:rPr>
        <w:t xml:space="preserve"> на территории</w:t>
      </w:r>
    </w:p>
    <w:p w:rsidR="002069DE" w:rsidRPr="002069DE" w:rsidRDefault="002069DE" w:rsidP="002069DE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69D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069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городского поселения «Новокручининское» </w:t>
      </w:r>
    </w:p>
    <w:p w:rsidR="002069DE" w:rsidRPr="002069DE" w:rsidRDefault="002069DE" w:rsidP="002069DE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69DE">
        <w:rPr>
          <w:rFonts w:ascii="Times New Roman" w:eastAsiaTheme="minorEastAsia" w:hAnsi="Times New Roman" w:cs="Times New Roman"/>
          <w:sz w:val="24"/>
          <w:szCs w:val="24"/>
        </w:rPr>
        <w:t>на 20</w:t>
      </w:r>
      <w:r>
        <w:rPr>
          <w:rFonts w:ascii="Times New Roman" w:eastAsiaTheme="minorEastAsia" w:hAnsi="Times New Roman" w:cs="Times New Roman"/>
          <w:sz w:val="24"/>
          <w:szCs w:val="24"/>
        </w:rPr>
        <w:t>20</w:t>
      </w:r>
      <w:r w:rsidRPr="002069DE">
        <w:rPr>
          <w:rFonts w:ascii="Times New Roman" w:eastAsiaTheme="minorEastAsia" w:hAnsi="Times New Roman" w:cs="Times New Roman"/>
          <w:sz w:val="24"/>
          <w:szCs w:val="24"/>
        </w:rPr>
        <w:t>-202</w:t>
      </w:r>
      <w:r>
        <w:rPr>
          <w:rFonts w:ascii="Times New Roman" w:eastAsiaTheme="minorEastAsia" w:hAnsi="Times New Roman" w:cs="Times New Roman"/>
          <w:sz w:val="24"/>
          <w:szCs w:val="24"/>
        </w:rPr>
        <w:t>5</w:t>
      </w:r>
      <w:r w:rsidRPr="002069DE">
        <w:rPr>
          <w:rFonts w:ascii="Times New Roman" w:eastAsiaTheme="minorEastAsia" w:hAnsi="Times New Roman" w:cs="Times New Roman"/>
          <w:sz w:val="24"/>
          <w:szCs w:val="24"/>
        </w:rPr>
        <w:t xml:space="preserve"> годы"</w:t>
      </w:r>
    </w:p>
    <w:p w:rsidR="002069DE" w:rsidRPr="002069DE" w:rsidRDefault="002069DE" w:rsidP="002069DE">
      <w:pPr>
        <w:tabs>
          <w:tab w:val="left" w:pos="-1673"/>
          <w:tab w:val="left" w:pos="-114"/>
          <w:tab w:val="left" w:pos="-1"/>
          <w:tab w:val="left" w:pos="3855"/>
        </w:tabs>
        <w:spacing w:line="240" w:lineRule="auto"/>
        <w:ind w:right="-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069DE" w:rsidRPr="002069DE" w:rsidRDefault="002069DE" w:rsidP="002069DE">
      <w:pPr>
        <w:tabs>
          <w:tab w:val="left" w:pos="-1673"/>
          <w:tab w:val="left" w:pos="-114"/>
          <w:tab w:val="left" w:pos="-1"/>
          <w:tab w:val="left" w:pos="3855"/>
        </w:tabs>
        <w:spacing w:line="240" w:lineRule="auto"/>
        <w:ind w:right="-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069DE" w:rsidRDefault="002069DE" w:rsidP="002069DE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69DE">
        <w:rPr>
          <w:rFonts w:ascii="Times New Roman" w:eastAsiaTheme="minorEastAsia" w:hAnsi="Times New Roman" w:cs="Times New Roman"/>
          <w:sz w:val="24"/>
          <w:szCs w:val="24"/>
        </w:rPr>
        <w:tab/>
        <w:t xml:space="preserve">В соответствии Федерального закона от 06.10.2003    N 131-Ф3 "Об общих принципах организации местного самоуправления в Российской Федерации», </w:t>
      </w:r>
      <w:r>
        <w:rPr>
          <w:rFonts w:ascii="Times New Roman" w:eastAsiaTheme="minorEastAsia" w:hAnsi="Times New Roman" w:cs="Times New Roman"/>
          <w:sz w:val="24"/>
          <w:szCs w:val="24"/>
        </w:rPr>
        <w:t>Уставом городского поселения «Новокручининское»</w:t>
      </w:r>
      <w:r w:rsidRPr="002069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администрация городского поселения «Новокручининское»</w:t>
      </w:r>
    </w:p>
    <w:p w:rsidR="002069DE" w:rsidRDefault="002069DE" w:rsidP="002069DE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069DE" w:rsidRPr="002069DE" w:rsidRDefault="002069DE" w:rsidP="002069DE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ПОСТАНОВЛЯЕТ:</w:t>
      </w:r>
    </w:p>
    <w:p w:rsidR="002069DE" w:rsidRPr="002069DE" w:rsidRDefault="002069DE" w:rsidP="002069DE">
      <w:pPr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069DE">
        <w:rPr>
          <w:rFonts w:ascii="Times New Roman" w:eastAsiaTheme="minorEastAsia" w:hAnsi="Times New Roman" w:cs="Times New Roman"/>
          <w:sz w:val="24"/>
          <w:szCs w:val="24"/>
        </w:rPr>
        <w:t> </w:t>
      </w:r>
    </w:p>
    <w:p w:rsidR="002069DE" w:rsidRPr="002069DE" w:rsidRDefault="002069DE" w:rsidP="002069DE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069DE" w:rsidRPr="002069DE" w:rsidRDefault="002069DE" w:rsidP="002069DE">
      <w:pPr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069DE">
        <w:rPr>
          <w:rFonts w:ascii="Times New Roman" w:eastAsiaTheme="minorEastAsia" w:hAnsi="Times New Roman" w:cs="Times New Roman"/>
          <w:sz w:val="24"/>
          <w:szCs w:val="24"/>
        </w:rPr>
        <w:t xml:space="preserve">  1. Утвердить муниципальную программу городского поселения «Новокручининское»    «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Комлексное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развитие сельских территорий на территории городского поселения «Новокручининское</w:t>
      </w:r>
      <w:r w:rsidRPr="002069DE">
        <w:rPr>
          <w:rFonts w:ascii="Times New Roman" w:eastAsiaTheme="minorEastAsia" w:hAnsi="Times New Roman" w:cs="Times New Roman"/>
          <w:sz w:val="24"/>
          <w:szCs w:val="24"/>
        </w:rPr>
        <w:t>»   на 20</w:t>
      </w:r>
      <w:r>
        <w:rPr>
          <w:rFonts w:ascii="Times New Roman" w:eastAsiaTheme="minorEastAsia" w:hAnsi="Times New Roman" w:cs="Times New Roman"/>
          <w:sz w:val="24"/>
          <w:szCs w:val="24"/>
        </w:rPr>
        <w:t>20</w:t>
      </w:r>
      <w:r w:rsidRPr="002069DE">
        <w:rPr>
          <w:rFonts w:ascii="Times New Roman" w:eastAsiaTheme="minorEastAsia" w:hAnsi="Times New Roman" w:cs="Times New Roman"/>
          <w:sz w:val="24"/>
          <w:szCs w:val="24"/>
        </w:rPr>
        <w:t xml:space="preserve"> - 202</w:t>
      </w:r>
      <w:r>
        <w:rPr>
          <w:rFonts w:ascii="Times New Roman" w:eastAsiaTheme="minorEastAsia" w:hAnsi="Times New Roman" w:cs="Times New Roman"/>
          <w:sz w:val="24"/>
          <w:szCs w:val="24"/>
        </w:rPr>
        <w:t>5</w:t>
      </w:r>
      <w:r w:rsidRPr="002069DE">
        <w:rPr>
          <w:rFonts w:ascii="Times New Roman" w:eastAsiaTheme="minorEastAsia" w:hAnsi="Times New Roman" w:cs="Times New Roman"/>
          <w:sz w:val="24"/>
          <w:szCs w:val="24"/>
        </w:rPr>
        <w:t xml:space="preserve"> годы (Приложение №1).</w:t>
      </w:r>
    </w:p>
    <w:p w:rsidR="002069DE" w:rsidRPr="002069DE" w:rsidRDefault="002069DE" w:rsidP="002069DE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069DE">
        <w:rPr>
          <w:rFonts w:ascii="Times New Roman" w:eastAsiaTheme="minorEastAsia" w:hAnsi="Times New Roman" w:cs="Times New Roman"/>
          <w:sz w:val="24"/>
          <w:szCs w:val="24"/>
        </w:rPr>
        <w:t xml:space="preserve">2. Настоящее постановление разместить на официальном сайте администрации городского поселения «Новокручининское» </w:t>
      </w:r>
      <w:proofErr w:type="spellStart"/>
      <w:r w:rsidRPr="002069DE">
        <w:rPr>
          <w:rFonts w:asciiTheme="minorHAnsi" w:eastAsiaTheme="minorHAnsi" w:hAnsiTheme="minorHAnsi" w:cstheme="minorBidi"/>
          <w:sz w:val="26"/>
          <w:szCs w:val="26"/>
          <w:u w:val="single"/>
          <w:lang w:val="en-US" w:eastAsia="en-US"/>
        </w:rPr>
        <w:t>novokruch</w:t>
      </w:r>
      <w:proofErr w:type="spellEnd"/>
      <w:r w:rsidRPr="002069DE">
        <w:rPr>
          <w:rFonts w:asciiTheme="minorHAnsi" w:eastAsiaTheme="minorHAnsi" w:hAnsiTheme="minorHAnsi" w:cstheme="minorBidi"/>
          <w:sz w:val="26"/>
          <w:szCs w:val="26"/>
          <w:u w:val="single"/>
          <w:lang w:eastAsia="en-US"/>
        </w:rPr>
        <w:t>.</w:t>
      </w:r>
      <w:proofErr w:type="spellStart"/>
      <w:r w:rsidRPr="002069DE">
        <w:rPr>
          <w:rFonts w:asciiTheme="minorHAnsi" w:eastAsiaTheme="minorHAnsi" w:hAnsiTheme="minorHAnsi" w:cstheme="minorBidi"/>
          <w:sz w:val="26"/>
          <w:szCs w:val="26"/>
          <w:u w:val="single"/>
          <w:lang w:val="en-US" w:eastAsia="en-US"/>
        </w:rPr>
        <w:t>chitinsky</w:t>
      </w:r>
      <w:proofErr w:type="spellEnd"/>
      <w:r w:rsidRPr="002069DE">
        <w:rPr>
          <w:rFonts w:asciiTheme="minorHAnsi" w:eastAsiaTheme="minorHAnsi" w:hAnsiTheme="minorHAnsi" w:cstheme="minorBidi"/>
          <w:sz w:val="26"/>
          <w:szCs w:val="26"/>
          <w:u w:val="single"/>
          <w:lang w:eastAsia="en-US"/>
        </w:rPr>
        <w:t>.</w:t>
      </w:r>
      <w:proofErr w:type="spellStart"/>
      <w:r w:rsidRPr="002069DE">
        <w:rPr>
          <w:rFonts w:asciiTheme="minorHAnsi" w:eastAsiaTheme="minorHAnsi" w:hAnsiTheme="minorHAnsi" w:cstheme="minorBidi"/>
          <w:sz w:val="26"/>
          <w:szCs w:val="26"/>
          <w:u w:val="single"/>
          <w:lang w:val="en-US" w:eastAsia="en-US"/>
        </w:rPr>
        <w:t>ru</w:t>
      </w:r>
      <w:proofErr w:type="spellEnd"/>
      <w:r w:rsidRPr="002069DE">
        <w:rPr>
          <w:rFonts w:asciiTheme="minorHAnsi" w:eastAsiaTheme="minorHAnsi" w:hAnsiTheme="minorHAnsi" w:cstheme="minorBidi"/>
          <w:sz w:val="26"/>
          <w:szCs w:val="26"/>
          <w:u w:val="single"/>
          <w:lang w:eastAsia="en-US"/>
        </w:rPr>
        <w:t xml:space="preserve"> .</w:t>
      </w:r>
    </w:p>
    <w:p w:rsidR="002069DE" w:rsidRPr="002069DE" w:rsidRDefault="002069DE" w:rsidP="002069DE">
      <w:pPr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069DE">
        <w:rPr>
          <w:rFonts w:ascii="Times New Roman" w:eastAsiaTheme="minorEastAsia" w:hAnsi="Times New Roman" w:cs="Times New Roman"/>
          <w:sz w:val="24"/>
          <w:szCs w:val="24"/>
        </w:rPr>
        <w:t xml:space="preserve">  3. Контроль исполнения настоящего постановления оставляю за собой.</w:t>
      </w:r>
    </w:p>
    <w:p w:rsidR="002069DE" w:rsidRPr="002069DE" w:rsidRDefault="002069DE" w:rsidP="002069DE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069DE">
        <w:rPr>
          <w:rFonts w:ascii="Times New Roman" w:eastAsiaTheme="minorEastAsia" w:hAnsi="Times New Roman" w:cs="Times New Roman"/>
          <w:sz w:val="24"/>
          <w:szCs w:val="24"/>
        </w:rPr>
        <w:t> </w:t>
      </w:r>
    </w:p>
    <w:p w:rsidR="002069DE" w:rsidRPr="002069DE" w:rsidRDefault="002069DE" w:rsidP="002069DE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069DE">
        <w:rPr>
          <w:rFonts w:ascii="Times New Roman" w:eastAsiaTheme="minorEastAsia" w:hAnsi="Times New Roman" w:cs="Times New Roman"/>
          <w:sz w:val="24"/>
          <w:szCs w:val="24"/>
        </w:rPr>
        <w:t> </w:t>
      </w:r>
    </w:p>
    <w:p w:rsidR="002069DE" w:rsidRPr="002069DE" w:rsidRDefault="002069DE" w:rsidP="002069DE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069DE" w:rsidRPr="002069DE" w:rsidRDefault="002069DE" w:rsidP="002069DE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069DE" w:rsidRPr="002069DE" w:rsidRDefault="002069DE" w:rsidP="002069DE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069DE" w:rsidRPr="002069DE" w:rsidRDefault="002069DE" w:rsidP="002069DE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069DE">
        <w:rPr>
          <w:rFonts w:ascii="Times New Roman" w:eastAsiaTheme="minorEastAsia" w:hAnsi="Times New Roman" w:cs="Times New Roman"/>
          <w:sz w:val="24"/>
          <w:szCs w:val="24"/>
        </w:rPr>
        <w:t xml:space="preserve">Глава администрации </w:t>
      </w:r>
      <w:proofErr w:type="gramStart"/>
      <w:r w:rsidRPr="002069DE">
        <w:rPr>
          <w:rFonts w:ascii="Times New Roman" w:eastAsiaTheme="minorEastAsia" w:hAnsi="Times New Roman" w:cs="Times New Roman"/>
          <w:sz w:val="24"/>
          <w:szCs w:val="24"/>
        </w:rPr>
        <w:t>городского</w:t>
      </w:r>
      <w:proofErr w:type="gramEnd"/>
    </w:p>
    <w:p w:rsidR="002069DE" w:rsidRPr="002069DE" w:rsidRDefault="002069DE" w:rsidP="002069DE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069DE">
        <w:rPr>
          <w:rFonts w:ascii="Times New Roman" w:eastAsiaTheme="minorEastAsia" w:hAnsi="Times New Roman" w:cs="Times New Roman"/>
          <w:sz w:val="24"/>
          <w:szCs w:val="24"/>
        </w:rPr>
        <w:t>поселения «Новокручининское»                                                          В.</w:t>
      </w:r>
      <w:proofErr w:type="gramStart"/>
      <w:r w:rsidRPr="002069DE">
        <w:rPr>
          <w:rFonts w:ascii="Times New Roman" w:eastAsiaTheme="minorEastAsia" w:hAnsi="Times New Roman" w:cs="Times New Roman"/>
          <w:sz w:val="24"/>
          <w:szCs w:val="24"/>
        </w:rPr>
        <w:t>К</w:t>
      </w:r>
      <w:proofErr w:type="gramEnd"/>
      <w:r w:rsidRPr="002069DE">
        <w:rPr>
          <w:rFonts w:ascii="Times New Roman" w:eastAsiaTheme="minorEastAsia" w:hAnsi="Times New Roman" w:cs="Times New Roman"/>
          <w:sz w:val="24"/>
          <w:szCs w:val="24"/>
        </w:rPr>
        <w:t xml:space="preserve"> Шубина</w:t>
      </w:r>
    </w:p>
    <w:p w:rsidR="002069DE" w:rsidRPr="002069DE" w:rsidRDefault="002069DE" w:rsidP="002069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9DE" w:rsidRPr="002069DE" w:rsidRDefault="002069DE" w:rsidP="002069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9DE" w:rsidRPr="002069DE" w:rsidRDefault="002069DE" w:rsidP="002069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9DE" w:rsidRDefault="002069DE">
      <w:pPr>
        <w:widowControl w:val="0"/>
        <w:spacing w:line="240" w:lineRule="auto"/>
        <w:ind w:left="5356" w:right="730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2069DE" w:rsidRDefault="002069DE">
      <w:pPr>
        <w:widowControl w:val="0"/>
        <w:spacing w:line="240" w:lineRule="auto"/>
        <w:ind w:left="5356" w:right="730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2069DE" w:rsidRDefault="002069DE">
      <w:pPr>
        <w:widowControl w:val="0"/>
        <w:spacing w:line="240" w:lineRule="auto"/>
        <w:ind w:left="5356" w:right="730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2069DE" w:rsidRDefault="002069DE">
      <w:pPr>
        <w:widowControl w:val="0"/>
        <w:spacing w:line="240" w:lineRule="auto"/>
        <w:ind w:left="5356" w:right="730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2069DE" w:rsidRDefault="002069DE">
      <w:pPr>
        <w:widowControl w:val="0"/>
        <w:spacing w:line="240" w:lineRule="auto"/>
        <w:ind w:left="5356" w:right="730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2069DE" w:rsidRDefault="002069DE">
      <w:pPr>
        <w:widowControl w:val="0"/>
        <w:spacing w:line="240" w:lineRule="auto"/>
        <w:ind w:left="5356" w:right="730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2069DE" w:rsidRDefault="002069DE">
      <w:pPr>
        <w:widowControl w:val="0"/>
        <w:spacing w:line="240" w:lineRule="auto"/>
        <w:ind w:left="5356" w:right="730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0D2456" w:rsidRDefault="000D2456">
      <w:pPr>
        <w:widowControl w:val="0"/>
        <w:spacing w:line="240" w:lineRule="auto"/>
        <w:ind w:left="5356" w:right="730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0D2456" w:rsidRDefault="000D2456">
      <w:pPr>
        <w:widowControl w:val="0"/>
        <w:spacing w:line="240" w:lineRule="auto"/>
        <w:ind w:left="5356" w:right="730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0D2456" w:rsidRDefault="000D2456">
      <w:pPr>
        <w:widowControl w:val="0"/>
        <w:spacing w:line="240" w:lineRule="auto"/>
        <w:ind w:left="5356" w:right="730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0D2456" w:rsidRDefault="000D2456">
      <w:pPr>
        <w:widowControl w:val="0"/>
        <w:spacing w:line="240" w:lineRule="auto"/>
        <w:ind w:left="5356" w:right="730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D61843" w:rsidRDefault="00776168">
      <w:pPr>
        <w:widowControl w:val="0"/>
        <w:spacing w:line="240" w:lineRule="auto"/>
        <w:ind w:left="5356" w:right="73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2069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городского поселения «Новокручининское»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61843" w:rsidRDefault="00776168">
      <w:pPr>
        <w:widowControl w:val="0"/>
        <w:spacing w:line="240" w:lineRule="auto"/>
        <w:ind w:left="55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="00C406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="000D245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="002069D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D24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ма</w:t>
      </w:r>
      <w:r w:rsidR="00C406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0D245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D24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="00C4060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D61843" w:rsidRDefault="00D61843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69DE" w:rsidRDefault="00776168" w:rsidP="00C4060B">
      <w:pPr>
        <w:widowControl w:val="0"/>
        <w:spacing w:line="239" w:lineRule="auto"/>
        <w:ind w:left="495" w:right="322" w:firstLine="19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61843" w:rsidRDefault="002069DE" w:rsidP="00C4060B">
      <w:pPr>
        <w:widowControl w:val="0"/>
        <w:spacing w:line="239" w:lineRule="auto"/>
        <w:ind w:left="495" w:right="322" w:firstLine="1925"/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городского поселения «Новокручининское»</w:t>
      </w:r>
    </w:p>
    <w:p w:rsidR="00D61843" w:rsidRDefault="00776168" w:rsidP="00C4060B">
      <w:pPr>
        <w:widowControl w:val="0"/>
        <w:spacing w:line="239" w:lineRule="auto"/>
        <w:ind w:left="288" w:right="111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2069D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на территории  городского поселения «Новокручининское»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-2025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»</w:t>
      </w:r>
    </w:p>
    <w:p w:rsidR="00D61843" w:rsidRDefault="00D61843">
      <w:pPr>
        <w:spacing w:after="13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D61843" w:rsidRDefault="00776168">
      <w:pPr>
        <w:widowControl w:val="0"/>
        <w:spacing w:line="225" w:lineRule="auto"/>
        <w:ind w:left="408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ПОРТ</w:t>
      </w:r>
    </w:p>
    <w:p w:rsidR="00D61843" w:rsidRDefault="00776168">
      <w:pPr>
        <w:widowControl w:val="0"/>
        <w:spacing w:line="238" w:lineRule="auto"/>
        <w:ind w:left="394" w:right="218"/>
        <w:jc w:val="center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069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на территории городского поселения «Новокручининское»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-2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</w:p>
    <w:p w:rsidR="00D61843" w:rsidRDefault="00D61843">
      <w:pPr>
        <w:spacing w:after="9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7"/>
        <w:gridCol w:w="6252"/>
      </w:tblGrid>
      <w:tr w:rsidR="00D61843">
        <w:trPr>
          <w:cantSplit/>
          <w:trHeight w:hRule="exact" w:val="1622"/>
        </w:trPr>
        <w:tc>
          <w:tcPr>
            <w:tcW w:w="309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843" w:rsidRDefault="00776168">
            <w:pPr>
              <w:widowControl w:val="0"/>
              <w:spacing w:before="7" w:line="239" w:lineRule="auto"/>
              <w:ind w:left="110" w:right="1078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полни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ь</w:t>
            </w:r>
          </w:p>
        </w:tc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843" w:rsidRDefault="002069DE">
            <w:pPr>
              <w:widowControl w:val="0"/>
              <w:tabs>
                <w:tab w:val="left" w:pos="1525"/>
                <w:tab w:val="left" w:pos="1966"/>
                <w:tab w:val="left" w:pos="4542"/>
                <w:tab w:val="left" w:pos="5316"/>
              </w:tabs>
              <w:spacing w:before="7" w:line="239" w:lineRule="auto"/>
              <w:ind w:left="110" w:right="91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Администрация городского поселения «Новокручининское»</w:t>
            </w:r>
          </w:p>
        </w:tc>
      </w:tr>
      <w:tr w:rsidR="00D61843">
        <w:trPr>
          <w:cantSplit/>
          <w:trHeight w:hRule="exact" w:val="2266"/>
        </w:trPr>
        <w:tc>
          <w:tcPr>
            <w:tcW w:w="309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843" w:rsidRDefault="00776168">
            <w:pPr>
              <w:widowControl w:val="0"/>
              <w:spacing w:before="3" w:line="239" w:lineRule="auto"/>
              <w:ind w:left="110" w:right="10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69DE" w:rsidRPr="002069DE" w:rsidRDefault="002069DE" w:rsidP="002069DE">
            <w:pP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2069DE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Администрация городского поселения «Новокручининское», Граждане, их объединения, заинтересованные лица,  организации, не зависящие от формы собственности, осуществляющие свою деятельность на территории администрации городского поселения «Новокручининское».</w:t>
            </w:r>
          </w:p>
          <w:p w:rsidR="00D61843" w:rsidRDefault="00D61843">
            <w:pPr>
              <w:widowControl w:val="0"/>
              <w:spacing w:line="239" w:lineRule="auto"/>
              <w:ind w:left="110" w:right="93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</w:tr>
      <w:tr w:rsidR="00D61843">
        <w:trPr>
          <w:cantSplit/>
          <w:trHeight w:hRule="exact" w:val="1939"/>
        </w:trPr>
        <w:tc>
          <w:tcPr>
            <w:tcW w:w="3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843" w:rsidRDefault="00776168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843" w:rsidRDefault="002069DE">
            <w:pPr>
              <w:widowControl w:val="0"/>
              <w:spacing w:line="239" w:lineRule="auto"/>
              <w:ind w:left="110" w:right="5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</w:p>
        </w:tc>
      </w:tr>
      <w:tr w:rsidR="00D61843">
        <w:trPr>
          <w:cantSplit/>
          <w:trHeight w:hRule="exact" w:val="2909"/>
        </w:trPr>
        <w:tc>
          <w:tcPr>
            <w:tcW w:w="3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843" w:rsidRDefault="00776168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аммы</w:t>
            </w:r>
          </w:p>
        </w:tc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843" w:rsidRDefault="00776168">
            <w:pPr>
              <w:widowControl w:val="0"/>
              <w:tabs>
                <w:tab w:val="left" w:pos="614"/>
                <w:tab w:val="left" w:pos="2350"/>
                <w:tab w:val="left" w:pos="2916"/>
                <w:tab w:val="left" w:pos="3908"/>
                <w:tab w:val="left" w:pos="4479"/>
                <w:tab w:val="left" w:pos="5847"/>
              </w:tabs>
              <w:spacing w:before="2" w:line="239" w:lineRule="auto"/>
              <w:ind w:left="110" w:right="9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лизов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ррито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069D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городского поселения «Новокручининское»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.</w:t>
            </w:r>
          </w:p>
          <w:p w:rsidR="00D61843" w:rsidRDefault="002069DE" w:rsidP="002069DE">
            <w:pPr>
              <w:widowControl w:val="0"/>
              <w:spacing w:line="239" w:lineRule="auto"/>
              <w:ind w:left="110" w:right="88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  <w:r w:rsidR="0077616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 w:rsidR="00776168">
              <w:rPr>
                <w:rFonts w:ascii="Times New Roman" w:eastAsia="Times New Roman" w:hAnsi="Times New Roman" w:cs="Times New Roman"/>
                <w:color w:val="000000"/>
                <w:spacing w:val="106"/>
                <w:sz w:val="28"/>
                <w:szCs w:val="28"/>
              </w:rPr>
              <w:t xml:space="preserve"> </w:t>
            </w:r>
            <w:r w:rsidR="0077616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Ул</w:t>
            </w:r>
            <w:r w:rsidR="00776168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="0077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77616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="0077616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="0077616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="0077616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="00776168">
              <w:rPr>
                <w:rFonts w:ascii="Times New Roman" w:eastAsia="Times New Roman" w:hAnsi="Times New Roman" w:cs="Times New Roman"/>
                <w:color w:val="000000"/>
                <w:spacing w:val="102"/>
                <w:sz w:val="28"/>
                <w:szCs w:val="28"/>
              </w:rPr>
              <w:t xml:space="preserve"> </w:t>
            </w:r>
            <w:r w:rsidR="0077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="00776168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 w:rsidR="0077616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ли</w:t>
            </w:r>
            <w:r w:rsidR="00776168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щ</w:t>
            </w:r>
            <w:r w:rsidR="0077616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776168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ы</w:t>
            </w:r>
            <w:r w:rsidR="0077616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 w:rsidR="00776168">
              <w:rPr>
                <w:rFonts w:ascii="Times New Roman" w:eastAsia="Times New Roman" w:hAnsi="Times New Roman" w:cs="Times New Roman"/>
                <w:color w:val="000000"/>
                <w:spacing w:val="102"/>
                <w:sz w:val="28"/>
                <w:szCs w:val="28"/>
              </w:rPr>
              <w:t xml:space="preserve"> </w:t>
            </w:r>
            <w:r w:rsidR="00776168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 w:rsidR="0077616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="0077616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="00776168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 w:rsidR="0077616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вий</w:t>
            </w:r>
            <w:r w:rsidR="00776168">
              <w:rPr>
                <w:rFonts w:ascii="Times New Roman" w:eastAsia="Times New Roman" w:hAnsi="Times New Roman" w:cs="Times New Roman"/>
                <w:color w:val="000000"/>
                <w:spacing w:val="103"/>
                <w:sz w:val="28"/>
                <w:szCs w:val="28"/>
              </w:rPr>
              <w:t xml:space="preserve"> </w:t>
            </w:r>
            <w:r w:rsidR="0077616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77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776168">
              <w:rPr>
                <w:rFonts w:ascii="Times New Roman" w:eastAsia="Times New Roman" w:hAnsi="Times New Roman" w:cs="Times New Roman"/>
                <w:color w:val="000000"/>
                <w:spacing w:val="108"/>
                <w:sz w:val="28"/>
                <w:szCs w:val="28"/>
              </w:rPr>
              <w:t xml:space="preserve"> </w:t>
            </w:r>
            <w:r w:rsidR="0077616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="0077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77616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77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ее</w:t>
            </w:r>
            <w:r w:rsidR="00776168">
              <w:rPr>
                <w:rFonts w:ascii="Times New Roman" w:eastAsia="Times New Roman" w:hAnsi="Times New Roman" w:cs="Times New Roman"/>
                <w:color w:val="000000"/>
                <w:spacing w:val="10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8"/>
                <w:szCs w:val="28"/>
              </w:rPr>
              <w:t>20</w:t>
            </w:r>
            <w:r w:rsidR="0077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7616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гр</w:t>
            </w:r>
            <w:r w:rsidR="0077616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="0077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="0077616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="0077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77616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776168">
              <w:rPr>
                <w:rFonts w:ascii="Times New Roman" w:eastAsia="Times New Roman" w:hAnsi="Times New Roman" w:cs="Times New Roman"/>
                <w:color w:val="000000"/>
                <w:spacing w:val="98"/>
                <w:sz w:val="28"/>
                <w:szCs w:val="28"/>
              </w:rPr>
              <w:t xml:space="preserve"> </w:t>
            </w:r>
            <w:r w:rsidR="0077616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="00776168">
              <w:rPr>
                <w:rFonts w:ascii="Times New Roman" w:eastAsia="Times New Roman" w:hAnsi="Times New Roman" w:cs="Times New Roman"/>
                <w:color w:val="000000"/>
                <w:spacing w:val="98"/>
                <w:sz w:val="28"/>
                <w:szCs w:val="28"/>
              </w:rPr>
              <w:t xml:space="preserve"> </w:t>
            </w:r>
            <w:r w:rsidR="0077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77616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="0077616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="0077616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нов</w:t>
            </w:r>
            <w:r w:rsidR="00776168">
              <w:rPr>
                <w:rFonts w:ascii="Times New Roman" w:eastAsia="Times New Roman" w:hAnsi="Times New Roman" w:cs="Times New Roman"/>
                <w:color w:val="000000"/>
                <w:spacing w:val="95"/>
                <w:sz w:val="28"/>
                <w:szCs w:val="28"/>
              </w:rPr>
              <w:t xml:space="preserve"> </w:t>
            </w:r>
            <w:r w:rsidR="0077616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их</w:t>
            </w:r>
            <w:r w:rsidR="00776168">
              <w:rPr>
                <w:rFonts w:ascii="Times New Roman" w:eastAsia="Times New Roman" w:hAnsi="Times New Roman" w:cs="Times New Roman"/>
                <w:color w:val="000000"/>
                <w:spacing w:val="92"/>
                <w:sz w:val="28"/>
                <w:szCs w:val="28"/>
              </w:rPr>
              <w:t xml:space="preserve"> </w:t>
            </w:r>
            <w:r w:rsidR="0077616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="0077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77616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="0077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77616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й,</w:t>
            </w:r>
            <w:r w:rsidR="00776168">
              <w:rPr>
                <w:rFonts w:ascii="Times New Roman" w:eastAsia="Times New Roman" w:hAnsi="Times New Roman" w:cs="Times New Roman"/>
                <w:color w:val="000000"/>
                <w:spacing w:val="99"/>
                <w:sz w:val="28"/>
                <w:szCs w:val="28"/>
              </w:rPr>
              <w:t xml:space="preserve"> </w:t>
            </w:r>
            <w:r w:rsidR="0077616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 w:rsidR="0077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="0077616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="00776168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="00776168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 w:rsidR="0077616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 w:rsidR="0077616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 w:rsidR="00776168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 w:rsidR="0077616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х</w:t>
            </w:r>
            <w:r w:rsidR="00776168">
              <w:rPr>
                <w:rFonts w:ascii="Times New Roman" w:eastAsia="Times New Roman" w:hAnsi="Times New Roman" w:cs="Times New Roman"/>
                <w:color w:val="000000"/>
                <w:spacing w:val="93"/>
                <w:sz w:val="28"/>
                <w:szCs w:val="28"/>
              </w:rPr>
              <w:t xml:space="preserve"> </w:t>
            </w:r>
            <w:r w:rsidR="0077616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77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с</w:t>
            </w:r>
            <w:r w:rsidR="0077616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="0077616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  <w:r w:rsidR="0077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</w:t>
            </w:r>
            <w:r w:rsidR="00776168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и</w:t>
            </w:r>
            <w:r w:rsidR="0077616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 w:rsidR="0077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76168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="0077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77616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="00776168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 w:rsidR="0077616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ито</w:t>
            </w:r>
            <w:r w:rsidR="00776168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 w:rsidR="0077616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="00776168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я</w:t>
            </w:r>
            <w:r w:rsidR="00776168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х</w:t>
            </w:r>
            <w:r w:rsidR="0077616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</w:tr>
      <w:tr w:rsidR="00D61843">
        <w:trPr>
          <w:cantSplit/>
          <w:trHeight w:hRule="exact" w:val="974"/>
        </w:trPr>
        <w:tc>
          <w:tcPr>
            <w:tcW w:w="3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843" w:rsidRDefault="00776168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</w:t>
            </w:r>
          </w:p>
        </w:tc>
        <w:tc>
          <w:tcPr>
            <w:tcW w:w="6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843" w:rsidRDefault="00776168" w:rsidP="002069DE">
            <w:pPr>
              <w:widowControl w:val="0"/>
              <w:spacing w:before="7" w:line="239" w:lineRule="auto"/>
              <w:ind w:left="110" w:right="6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069D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на территории городского поселения «Новокручининское»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</w:tr>
    </w:tbl>
    <w:p w:rsidR="00D61843" w:rsidRDefault="00D61843">
      <w:pPr>
        <w:sectPr w:rsidR="00D61843">
          <w:pgSz w:w="11904" w:h="16838"/>
          <w:pgMar w:top="1125" w:right="850" w:bottom="1134" w:left="1589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7"/>
        <w:gridCol w:w="81"/>
        <w:gridCol w:w="6093"/>
        <w:gridCol w:w="78"/>
      </w:tblGrid>
      <w:tr w:rsidR="00D61843">
        <w:trPr>
          <w:cantSplit/>
          <w:trHeight w:hRule="exact" w:val="657"/>
        </w:trPr>
        <w:tc>
          <w:tcPr>
            <w:tcW w:w="3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843" w:rsidRDefault="00D61843"/>
        </w:tc>
        <w:tc>
          <w:tcPr>
            <w:tcW w:w="62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843" w:rsidRDefault="00776168" w:rsidP="002069DE">
            <w:pPr>
              <w:widowControl w:val="0"/>
              <w:spacing w:before="7" w:line="239" w:lineRule="auto"/>
              <w:ind w:left="110" w:right="139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 w:rsidR="00C4060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</w:tr>
      <w:tr w:rsidR="00D61843">
        <w:trPr>
          <w:cantSplit/>
          <w:trHeight w:hRule="exact" w:val="671"/>
        </w:trPr>
        <w:tc>
          <w:tcPr>
            <w:tcW w:w="309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843" w:rsidRDefault="00776168">
            <w:pPr>
              <w:widowControl w:val="0"/>
              <w:spacing w:before="16" w:line="246" w:lineRule="auto"/>
              <w:ind w:left="110" w:right="14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аммы</w:t>
            </w:r>
          </w:p>
        </w:tc>
        <w:tc>
          <w:tcPr>
            <w:tcW w:w="81" w:type="dxa"/>
            <w:vMerge w:val="restart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843" w:rsidRDefault="00D61843"/>
        </w:tc>
        <w:tc>
          <w:tcPr>
            <w:tcW w:w="6170" w:type="dxa"/>
            <w:gridSpan w:val="2"/>
            <w:tcBorders>
              <w:top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843" w:rsidRDefault="00776168">
            <w:pPr>
              <w:widowControl w:val="0"/>
              <w:spacing w:before="2" w:line="239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2020-2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</w:p>
          <w:p w:rsidR="00D61843" w:rsidRDefault="00776168">
            <w:pPr>
              <w:widowControl w:val="0"/>
              <w:ind w:left="28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</w:p>
        </w:tc>
      </w:tr>
      <w:tr w:rsidR="00D61843">
        <w:trPr>
          <w:cantSplit/>
          <w:trHeight w:hRule="exact" w:val="4508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843" w:rsidRDefault="00776168">
            <w:pPr>
              <w:widowControl w:val="0"/>
              <w:spacing w:before="3" w:line="239" w:lineRule="auto"/>
              <w:ind w:left="110" w:right="4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</w:t>
            </w:r>
          </w:p>
        </w:tc>
        <w:tc>
          <w:tcPr>
            <w:tcW w:w="81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843" w:rsidRDefault="00D61843"/>
        </w:tc>
        <w:tc>
          <w:tcPr>
            <w:tcW w:w="6093" w:type="dxa"/>
            <w:tcBorders>
              <w:top w:val="single" w:sz="4" w:space="0" w:color="000000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843" w:rsidRDefault="00776168">
            <w:pPr>
              <w:widowControl w:val="0"/>
              <w:tabs>
                <w:tab w:val="left" w:pos="1251"/>
                <w:tab w:val="left" w:pos="2345"/>
                <w:tab w:val="left" w:pos="4695"/>
              </w:tabs>
              <w:spacing w:before="3" w:line="239" w:lineRule="auto"/>
              <w:ind w:left="28" w:right="-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A7029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48100,359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D61843" w:rsidRDefault="00776168">
            <w:pPr>
              <w:widowControl w:val="0"/>
              <w:spacing w:line="239" w:lineRule="auto"/>
              <w:ind w:left="28" w:right="-36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30201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73</w:t>
            </w:r>
            <w:r w:rsidR="0033608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;</w:t>
            </w:r>
          </w:p>
          <w:p w:rsidR="00D61843" w:rsidRDefault="00776168">
            <w:pPr>
              <w:widowControl w:val="0"/>
              <w:spacing w:line="239" w:lineRule="auto"/>
              <w:ind w:left="28" w:right="-37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 w:rsidR="0033608A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13</w:t>
            </w:r>
            <w:r w:rsidR="00A70295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000,000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D61843" w:rsidRDefault="00776168">
            <w:pPr>
              <w:widowControl w:val="0"/>
              <w:spacing w:line="239" w:lineRule="auto"/>
              <w:ind w:left="28" w:right="-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8"/>
                <w:szCs w:val="28"/>
              </w:rPr>
              <w:t xml:space="preserve"> </w:t>
            </w:r>
            <w:r w:rsidR="0033608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местного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8"/>
                <w:szCs w:val="28"/>
              </w:rPr>
              <w:t xml:space="preserve"> </w:t>
            </w:r>
            <w:r w:rsidR="0033608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1898,629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61843" w:rsidRDefault="00776168">
            <w:pPr>
              <w:widowControl w:val="0"/>
              <w:spacing w:line="239" w:lineRule="auto"/>
              <w:ind w:left="28" w:right="-35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8"/>
                <w:szCs w:val="28"/>
              </w:rPr>
              <w:t xml:space="preserve"> </w:t>
            </w:r>
            <w:r w:rsidR="0033608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8"/>
                <w:szCs w:val="28"/>
              </w:rPr>
              <w:t xml:space="preserve"> </w:t>
            </w:r>
            <w:r w:rsidR="0033608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3000,000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.</w:t>
            </w:r>
          </w:p>
          <w:p w:rsidR="00D61843" w:rsidRDefault="00776168">
            <w:pPr>
              <w:widowControl w:val="0"/>
              <w:spacing w:before="5" w:line="236" w:lineRule="auto"/>
              <w:ind w:left="1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:</w:t>
            </w:r>
          </w:p>
          <w:p w:rsidR="00D61843" w:rsidRDefault="00776168">
            <w:pPr>
              <w:widowControl w:val="0"/>
              <w:spacing w:line="243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="0033608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8100,000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руб.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:</w:t>
            </w:r>
          </w:p>
          <w:p w:rsidR="00D61843" w:rsidRDefault="00776168" w:rsidP="0033608A">
            <w:pPr>
              <w:widowControl w:val="0"/>
              <w:spacing w:line="238" w:lineRule="auto"/>
              <w:ind w:left="28" w:right="-36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3608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4000,000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76" w:type="dxa"/>
            <w:vMerge w:val="restart"/>
            <w:tcBorders>
              <w:top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843" w:rsidRDefault="00D61843"/>
        </w:tc>
      </w:tr>
      <w:tr w:rsidR="00D61843">
        <w:trPr>
          <w:cantSplit/>
          <w:trHeight w:hRule="exact" w:val="8695"/>
        </w:trPr>
        <w:tc>
          <w:tcPr>
            <w:tcW w:w="309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843" w:rsidRDefault="00D61843"/>
        </w:tc>
        <w:tc>
          <w:tcPr>
            <w:tcW w:w="81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843" w:rsidRDefault="00D61843"/>
        </w:tc>
        <w:tc>
          <w:tcPr>
            <w:tcW w:w="6093" w:type="dxa"/>
            <w:tcBorders>
              <w:top w:val="single" w:sz="8" w:space="0" w:color="FFFFFF"/>
              <w:left w:val="single" w:sz="8" w:space="0" w:color="FFFFFF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843" w:rsidRDefault="00776168">
            <w:pPr>
              <w:widowControl w:val="0"/>
              <w:spacing w:before="2" w:line="239" w:lineRule="auto"/>
              <w:ind w:left="28" w:right="-31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 w:rsidR="0033608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  <w:r w:rsidR="0033608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28"/>
                <w:szCs w:val="28"/>
              </w:rPr>
              <w:t>,</w:t>
            </w:r>
            <w:r w:rsidR="0033608A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;</w:t>
            </w:r>
          </w:p>
          <w:p w:rsidR="00D61843" w:rsidRDefault="00776168">
            <w:pPr>
              <w:widowControl w:val="0"/>
              <w:spacing w:line="239" w:lineRule="auto"/>
              <w:ind w:left="28" w:right="-23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="0033608A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местного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 w:rsidR="0033608A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243,000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;</w:t>
            </w:r>
          </w:p>
          <w:p w:rsidR="00D61843" w:rsidRDefault="00776168">
            <w:pPr>
              <w:widowControl w:val="0"/>
              <w:spacing w:line="239" w:lineRule="auto"/>
              <w:ind w:left="28" w:right="-4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8"/>
                <w:szCs w:val="28"/>
              </w:rPr>
              <w:t xml:space="preserve"> </w:t>
            </w:r>
            <w:r w:rsidR="0033608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8"/>
                <w:szCs w:val="28"/>
              </w:rPr>
              <w:t xml:space="preserve"> </w:t>
            </w:r>
            <w:r w:rsidR="0033608A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1857,000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;</w:t>
            </w:r>
          </w:p>
          <w:p w:rsidR="00D61843" w:rsidRDefault="00776168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="0033608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32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D61843" w:rsidRDefault="00776168">
            <w:pPr>
              <w:widowControl w:val="0"/>
              <w:spacing w:line="239" w:lineRule="auto"/>
              <w:ind w:left="28" w:right="866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.</w:t>
            </w:r>
          </w:p>
          <w:p w:rsidR="00D61843" w:rsidRDefault="00776168">
            <w:pPr>
              <w:widowControl w:val="0"/>
              <w:spacing w:line="239" w:lineRule="auto"/>
              <w:ind w:left="28" w:right="-32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;</w:t>
            </w:r>
          </w:p>
          <w:p w:rsidR="00D61843" w:rsidRDefault="00776168">
            <w:pPr>
              <w:widowControl w:val="0"/>
              <w:spacing w:before="5" w:line="239" w:lineRule="auto"/>
              <w:ind w:left="28" w:right="-34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;</w:t>
            </w:r>
          </w:p>
          <w:p w:rsidR="00D61843" w:rsidRDefault="00776168">
            <w:pPr>
              <w:widowControl w:val="0"/>
              <w:spacing w:line="239" w:lineRule="auto"/>
              <w:ind w:left="28" w:right="-4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24100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;</w:t>
            </w:r>
          </w:p>
          <w:p w:rsidR="00D61843" w:rsidRDefault="00776168">
            <w:pPr>
              <w:widowControl w:val="0"/>
              <w:spacing w:line="239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8569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:</w:t>
            </w:r>
          </w:p>
          <w:p w:rsidR="00D61843" w:rsidRDefault="00776168">
            <w:pPr>
              <w:widowControl w:val="0"/>
              <w:spacing w:line="239" w:lineRule="auto"/>
              <w:ind w:left="28" w:right="866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.</w:t>
            </w:r>
          </w:p>
          <w:p w:rsidR="00D61843" w:rsidRDefault="00776168">
            <w:pPr>
              <w:widowControl w:val="0"/>
              <w:spacing w:line="239" w:lineRule="auto"/>
              <w:ind w:left="28" w:right="-32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89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;</w:t>
            </w:r>
          </w:p>
          <w:p w:rsidR="00D61843" w:rsidRDefault="00776168">
            <w:pPr>
              <w:widowControl w:val="0"/>
              <w:spacing w:line="239" w:lineRule="auto"/>
              <w:ind w:left="28" w:right="-32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63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;</w:t>
            </w:r>
          </w:p>
          <w:p w:rsidR="00D61843" w:rsidRDefault="00776168">
            <w:pPr>
              <w:widowControl w:val="0"/>
              <w:spacing w:before="1" w:line="239" w:lineRule="auto"/>
              <w:ind w:left="28" w:right="-32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;</w:t>
            </w:r>
          </w:p>
          <w:p w:rsidR="00D61843" w:rsidRDefault="00776168">
            <w:pPr>
              <w:widowControl w:val="0"/>
              <w:spacing w:before="5" w:line="239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2023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–3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388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:</w:t>
            </w:r>
          </w:p>
          <w:p w:rsidR="00D61843" w:rsidRDefault="00776168">
            <w:pPr>
              <w:widowControl w:val="0"/>
              <w:spacing w:line="238" w:lineRule="auto"/>
              <w:ind w:left="28" w:right="866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7,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76" w:type="dxa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843" w:rsidRDefault="00D61843"/>
        </w:tc>
      </w:tr>
    </w:tbl>
    <w:p w:rsidR="00D61843" w:rsidRDefault="00D61843">
      <w:pPr>
        <w:sectPr w:rsidR="00D61843">
          <w:pgSz w:w="11904" w:h="16838"/>
          <w:pgMar w:top="1133" w:right="850" w:bottom="1092" w:left="1589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7"/>
        <w:gridCol w:w="81"/>
        <w:gridCol w:w="6171"/>
      </w:tblGrid>
      <w:tr w:rsidR="00D61843">
        <w:trPr>
          <w:cantSplit/>
          <w:trHeight w:hRule="exact" w:val="1291"/>
        </w:trPr>
        <w:tc>
          <w:tcPr>
            <w:tcW w:w="30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843" w:rsidRDefault="00D61843"/>
        </w:tc>
        <w:tc>
          <w:tcPr>
            <w:tcW w:w="81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843" w:rsidRDefault="00D61843"/>
        </w:tc>
        <w:tc>
          <w:tcPr>
            <w:tcW w:w="6170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1843" w:rsidRDefault="00776168">
            <w:pPr>
              <w:widowControl w:val="0"/>
              <w:spacing w:before="2" w:line="239" w:lineRule="auto"/>
              <w:ind w:left="28" w:right="44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;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314" behindDoc="1" locked="0" layoutInCell="0" allowOverlap="1">
                      <wp:simplePos x="0" y="0"/>
                      <wp:positionH relativeFrom="page">
                        <wp:posOffset>3027933</wp:posOffset>
                      </wp:positionH>
                      <wp:positionV relativeFrom="page">
                        <wp:posOffset>1954402</wp:posOffset>
                      </wp:positionV>
                      <wp:extent cx="3869435" cy="1429766"/>
                      <wp:effectExtent l="0" t="0" r="0" b="0"/>
                      <wp:wrapNone/>
                      <wp:docPr id="4" name="drawingObject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69435" cy="1429766"/>
                                <a:chOff x="0" y="0"/>
                                <a:chExt cx="3869435" cy="1429766"/>
                              </a:xfrm>
                              <a:noFill/>
                            </wpg:grpSpPr>
                            <wps:wsp>
                              <wps:cNvPr id="5" name="Shape 5"/>
                              <wps:cNvSpPr/>
                              <wps:spPr>
                                <a:xfrm>
                                  <a:off x="0" y="0"/>
                                  <a:ext cx="3869435" cy="2042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69435" h="204216">
                                      <a:moveTo>
                                        <a:pt x="0" y="20421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869435" y="0"/>
                                      </a:lnTo>
                                      <a:lnTo>
                                        <a:pt x="3869435" y="204216"/>
                                      </a:lnTo>
                                      <a:lnTo>
                                        <a:pt x="0" y="2042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" name="Shape 6"/>
                              <wps:cNvSpPr/>
                              <wps:spPr>
                                <a:xfrm>
                                  <a:off x="0" y="204216"/>
                                  <a:ext cx="3869435" cy="2042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69435" h="204216">
                                      <a:moveTo>
                                        <a:pt x="0" y="20421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869435" y="0"/>
                                      </a:lnTo>
                                      <a:lnTo>
                                        <a:pt x="3869435" y="204216"/>
                                      </a:lnTo>
                                      <a:lnTo>
                                        <a:pt x="0" y="2042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" name="Shape 7"/>
                              <wps:cNvSpPr/>
                              <wps:spPr>
                                <a:xfrm>
                                  <a:off x="0" y="408432"/>
                                  <a:ext cx="3869435" cy="2041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69435" h="204165">
                                      <a:moveTo>
                                        <a:pt x="0" y="20416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869435" y="0"/>
                                      </a:lnTo>
                                      <a:lnTo>
                                        <a:pt x="3869435" y="204165"/>
                                      </a:lnTo>
                                      <a:lnTo>
                                        <a:pt x="0" y="2041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" name="Shape 8"/>
                              <wps:cNvSpPr/>
                              <wps:spPr>
                                <a:xfrm>
                                  <a:off x="0" y="612597"/>
                                  <a:ext cx="3869435" cy="204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69435" h="204520">
                                      <a:moveTo>
                                        <a:pt x="0" y="20452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869435" y="0"/>
                                      </a:lnTo>
                                      <a:lnTo>
                                        <a:pt x="3869435" y="204520"/>
                                      </a:lnTo>
                                      <a:lnTo>
                                        <a:pt x="0" y="2045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" name="Shape 9"/>
                              <wps:cNvSpPr/>
                              <wps:spPr>
                                <a:xfrm>
                                  <a:off x="0" y="817118"/>
                                  <a:ext cx="3869435" cy="2042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69435" h="204216">
                                      <a:moveTo>
                                        <a:pt x="0" y="20421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869435" y="0"/>
                                      </a:lnTo>
                                      <a:lnTo>
                                        <a:pt x="3869435" y="204216"/>
                                      </a:lnTo>
                                      <a:lnTo>
                                        <a:pt x="0" y="2042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" name="Shape 10"/>
                              <wps:cNvSpPr/>
                              <wps:spPr>
                                <a:xfrm>
                                  <a:off x="0" y="1021334"/>
                                  <a:ext cx="3869435" cy="2042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69435" h="204215">
                                      <a:moveTo>
                                        <a:pt x="0" y="20421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869435" y="0"/>
                                      </a:lnTo>
                                      <a:lnTo>
                                        <a:pt x="3869435" y="204215"/>
                                      </a:lnTo>
                                      <a:lnTo>
                                        <a:pt x="0" y="2042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" name="Shape 11"/>
                              <wps:cNvSpPr/>
                              <wps:spPr>
                                <a:xfrm>
                                  <a:off x="0" y="1225550"/>
                                  <a:ext cx="3869435" cy="2042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69435" h="204216">
                                      <a:moveTo>
                                        <a:pt x="0" y="0"/>
                                      </a:moveTo>
                                      <a:lnTo>
                                        <a:pt x="0" y="204216"/>
                                      </a:lnTo>
                                      <a:lnTo>
                                        <a:pt x="3869435" y="204216"/>
                                      </a:lnTo>
                                      <a:lnTo>
                                        <a:pt x="386943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537" behindDoc="1" locked="0" layoutInCell="0" allowOverlap="1">
                      <wp:simplePos x="0" y="0"/>
                      <wp:positionH relativeFrom="page">
                        <wp:posOffset>3027933</wp:posOffset>
                      </wp:positionH>
                      <wp:positionV relativeFrom="page">
                        <wp:posOffset>3792981</wp:posOffset>
                      </wp:positionV>
                      <wp:extent cx="3869435" cy="1432814"/>
                      <wp:effectExtent l="0" t="0" r="0" b="0"/>
                      <wp:wrapNone/>
                      <wp:docPr id="12" name="drawingObject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69435" cy="1432814"/>
                                <a:chOff x="0" y="0"/>
                                <a:chExt cx="3869435" cy="1432814"/>
                              </a:xfrm>
                              <a:noFill/>
                            </wpg:grpSpPr>
                            <wps:wsp>
                              <wps:cNvPr id="13" name="Shape 13"/>
                              <wps:cNvSpPr/>
                              <wps:spPr>
                                <a:xfrm>
                                  <a:off x="0" y="0"/>
                                  <a:ext cx="3869435" cy="2072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69435" h="207264">
                                      <a:moveTo>
                                        <a:pt x="0" y="20726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869435" y="0"/>
                                      </a:lnTo>
                                      <a:lnTo>
                                        <a:pt x="3869435" y="207264"/>
                                      </a:lnTo>
                                      <a:lnTo>
                                        <a:pt x="0" y="2072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" name="Shape 14"/>
                              <wps:cNvSpPr/>
                              <wps:spPr>
                                <a:xfrm>
                                  <a:off x="0" y="207264"/>
                                  <a:ext cx="3869435" cy="2042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69435" h="204216">
                                      <a:moveTo>
                                        <a:pt x="0" y="20421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869435" y="0"/>
                                      </a:lnTo>
                                      <a:lnTo>
                                        <a:pt x="3869435" y="204216"/>
                                      </a:lnTo>
                                      <a:lnTo>
                                        <a:pt x="0" y="2042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" name="Shape 15"/>
                              <wps:cNvSpPr/>
                              <wps:spPr>
                                <a:xfrm>
                                  <a:off x="0" y="411480"/>
                                  <a:ext cx="3869435" cy="2042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69435" h="204215">
                                      <a:moveTo>
                                        <a:pt x="0" y="20421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869435" y="0"/>
                                      </a:lnTo>
                                      <a:lnTo>
                                        <a:pt x="3869435" y="204215"/>
                                      </a:lnTo>
                                      <a:lnTo>
                                        <a:pt x="0" y="2042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" name="Shape 16"/>
                              <wps:cNvSpPr/>
                              <wps:spPr>
                                <a:xfrm>
                                  <a:off x="0" y="615696"/>
                                  <a:ext cx="3869435" cy="2041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69435" h="204165">
                                      <a:moveTo>
                                        <a:pt x="0" y="20416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869435" y="0"/>
                                      </a:lnTo>
                                      <a:lnTo>
                                        <a:pt x="3869435" y="204165"/>
                                      </a:lnTo>
                                      <a:lnTo>
                                        <a:pt x="0" y="2041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" name="Shape 17"/>
                              <wps:cNvSpPr/>
                              <wps:spPr>
                                <a:xfrm>
                                  <a:off x="0" y="819861"/>
                                  <a:ext cx="3869435" cy="204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69435" h="204520">
                                      <a:moveTo>
                                        <a:pt x="0" y="20452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869435" y="0"/>
                                      </a:lnTo>
                                      <a:lnTo>
                                        <a:pt x="3869435" y="204520"/>
                                      </a:lnTo>
                                      <a:lnTo>
                                        <a:pt x="0" y="2045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" name="Shape 18"/>
                              <wps:cNvSpPr/>
                              <wps:spPr>
                                <a:xfrm>
                                  <a:off x="0" y="1024382"/>
                                  <a:ext cx="3869435" cy="2042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69435" h="204216">
                                      <a:moveTo>
                                        <a:pt x="0" y="20421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869435" y="0"/>
                                      </a:lnTo>
                                      <a:lnTo>
                                        <a:pt x="3869435" y="204216"/>
                                      </a:lnTo>
                                      <a:lnTo>
                                        <a:pt x="0" y="2042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" name="Shape 19"/>
                              <wps:cNvSpPr/>
                              <wps:spPr>
                                <a:xfrm>
                                  <a:off x="0" y="1228598"/>
                                  <a:ext cx="3869435" cy="2042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69435" h="204215">
                                      <a:moveTo>
                                        <a:pt x="0" y="0"/>
                                      </a:moveTo>
                                      <a:lnTo>
                                        <a:pt x="0" y="204215"/>
                                      </a:lnTo>
                                      <a:lnTo>
                                        <a:pt x="3869435" y="204215"/>
                                      </a:lnTo>
                                      <a:lnTo>
                                        <a:pt x="386943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      </mc:AlternateContent>
            </w:r>
          </w:p>
          <w:p w:rsidR="00D61843" w:rsidRDefault="00776168">
            <w:pPr>
              <w:widowControl w:val="0"/>
              <w:spacing w:line="242" w:lineRule="auto"/>
              <w:ind w:left="28" w:right="43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82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;</w:t>
            </w:r>
          </w:p>
        </w:tc>
      </w:tr>
      <w:tr w:rsidR="00D61843">
        <w:trPr>
          <w:cantSplit/>
          <w:trHeight w:hRule="exact" w:val="6448"/>
        </w:trPr>
        <w:tc>
          <w:tcPr>
            <w:tcW w:w="309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843" w:rsidRDefault="00D61843"/>
        </w:tc>
        <w:tc>
          <w:tcPr>
            <w:tcW w:w="6252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843" w:rsidRDefault="00776168">
            <w:pPr>
              <w:widowControl w:val="0"/>
              <w:spacing w:before="3" w:line="239" w:lineRule="auto"/>
              <w:ind w:left="110" w:right="163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;</w:t>
            </w:r>
          </w:p>
          <w:p w:rsidR="00D61843" w:rsidRDefault="00776168">
            <w:pPr>
              <w:widowControl w:val="0"/>
              <w:spacing w:line="239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2024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–2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257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D61843" w:rsidRDefault="00776168">
            <w:pPr>
              <w:widowControl w:val="0"/>
              <w:spacing w:line="239" w:lineRule="auto"/>
              <w:ind w:left="110" w:right="943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.</w:t>
            </w:r>
          </w:p>
          <w:p w:rsidR="00D61843" w:rsidRDefault="00776168">
            <w:pPr>
              <w:widowControl w:val="0"/>
              <w:spacing w:line="239" w:lineRule="auto"/>
              <w:ind w:left="110" w:right="44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;</w:t>
            </w:r>
          </w:p>
          <w:p w:rsidR="00D61843" w:rsidRDefault="00776168">
            <w:pPr>
              <w:widowControl w:val="0"/>
              <w:spacing w:line="239" w:lineRule="auto"/>
              <w:ind w:left="110" w:right="44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;</w:t>
            </w:r>
          </w:p>
          <w:p w:rsidR="00D61843" w:rsidRDefault="00776168">
            <w:pPr>
              <w:widowControl w:val="0"/>
              <w:spacing w:line="239" w:lineRule="auto"/>
              <w:ind w:left="110" w:right="163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;</w:t>
            </w:r>
          </w:p>
          <w:p w:rsidR="00D61843" w:rsidRDefault="00776168">
            <w:pPr>
              <w:widowControl w:val="0"/>
              <w:spacing w:line="243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2025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57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:</w:t>
            </w:r>
          </w:p>
          <w:p w:rsidR="00D61843" w:rsidRDefault="00776168">
            <w:pPr>
              <w:widowControl w:val="0"/>
              <w:spacing w:line="239" w:lineRule="auto"/>
              <w:ind w:left="110" w:right="943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.</w:t>
            </w:r>
          </w:p>
          <w:p w:rsidR="00D61843" w:rsidRDefault="00776168">
            <w:pPr>
              <w:widowControl w:val="0"/>
              <w:spacing w:line="239" w:lineRule="auto"/>
              <w:ind w:left="110" w:right="45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;</w:t>
            </w:r>
          </w:p>
          <w:p w:rsidR="00D61843" w:rsidRDefault="00776168">
            <w:pPr>
              <w:widowControl w:val="0"/>
              <w:spacing w:before="1" w:line="239" w:lineRule="auto"/>
              <w:ind w:left="110" w:right="53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;</w:t>
            </w:r>
          </w:p>
          <w:p w:rsidR="00D61843" w:rsidRDefault="00776168">
            <w:pPr>
              <w:widowControl w:val="0"/>
              <w:spacing w:line="239" w:lineRule="auto"/>
              <w:ind w:left="110" w:right="163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.</w:t>
            </w:r>
          </w:p>
        </w:tc>
      </w:tr>
      <w:tr w:rsidR="00D61843">
        <w:trPr>
          <w:cantSplit/>
          <w:trHeight w:hRule="exact" w:val="3875"/>
        </w:trPr>
        <w:tc>
          <w:tcPr>
            <w:tcW w:w="3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843" w:rsidRDefault="00776168">
            <w:pPr>
              <w:widowControl w:val="0"/>
              <w:spacing w:before="2" w:line="239" w:lineRule="auto"/>
              <w:ind w:left="110" w:right="78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аммы</w:t>
            </w:r>
          </w:p>
        </w:tc>
        <w:tc>
          <w:tcPr>
            <w:tcW w:w="62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843" w:rsidRDefault="00776168">
            <w:pPr>
              <w:widowControl w:val="0"/>
              <w:spacing w:before="2" w:line="243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2025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ся:</w:t>
            </w:r>
          </w:p>
          <w:p w:rsidR="0033608A" w:rsidRDefault="00776168">
            <w:pPr>
              <w:widowControl w:val="0"/>
              <w:spacing w:line="239" w:lineRule="auto"/>
              <w:ind w:left="110" w:right="14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="0033608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на территории городского поселения «Новокручининское»</w:t>
            </w:r>
            <w:proofErr w:type="gramStart"/>
            <w:r w:rsidR="0033608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="0033608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на территории городского поселения «Новокручининское»;</w:t>
            </w:r>
          </w:p>
          <w:p w:rsidR="00D61843" w:rsidRDefault="00D61843">
            <w:pPr>
              <w:widowControl w:val="0"/>
              <w:spacing w:line="240" w:lineRule="auto"/>
              <w:ind w:left="110" w:right="212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</w:tr>
    </w:tbl>
    <w:p w:rsidR="000A7D2A" w:rsidRPr="0033608A" w:rsidRDefault="000A7D2A" w:rsidP="002069DE">
      <w:pPr>
        <w:widowControl w:val="0"/>
        <w:spacing w:line="241" w:lineRule="auto"/>
        <w:ind w:left="4860" w:right="168" w:firstLine="1737"/>
        <w:rPr>
          <w:rFonts w:ascii="Times New Roman" w:hAnsi="Times New Roman" w:cs="Times New Roman"/>
        </w:rPr>
      </w:pPr>
    </w:p>
    <w:p w:rsidR="0033608A" w:rsidRPr="0033608A" w:rsidRDefault="0033608A" w:rsidP="0033608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08A">
        <w:rPr>
          <w:rFonts w:ascii="Times New Roman" w:hAnsi="Times New Roman" w:cs="Times New Roman"/>
          <w:color w:val="000000"/>
          <w:sz w:val="28"/>
          <w:szCs w:val="28"/>
        </w:rPr>
        <w:t xml:space="preserve">Сельские поселения составляют преобладающую часть территории Читинского района, на которой проживает треть всего населения района. Сельские территории  обладают природным, демографическим и историко-культурным потенциалом. Однако комплекс накопившихся проблем в социально-экономическом, экологическом и демографическом развитии села препятствует его переходу к динамичному устойчивому развитию. </w:t>
      </w:r>
    </w:p>
    <w:p w:rsidR="0033608A" w:rsidRPr="0033608A" w:rsidRDefault="0033608A" w:rsidP="0033608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08A">
        <w:rPr>
          <w:rFonts w:ascii="Times New Roman" w:hAnsi="Times New Roman" w:cs="Times New Roman"/>
          <w:color w:val="000000"/>
          <w:sz w:val="28"/>
          <w:szCs w:val="28"/>
        </w:rPr>
        <w:t xml:space="preserve">Сложившаяся за годы реформ социальная ситуация на селе, выраженная в обесценивании сельскохозяйственного труда, отсутствии общественно  приемлемых </w:t>
      </w:r>
      <w:r w:rsidRPr="0033608A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условий жизнедеятельности в сельской местности, является тормозом формирования социально-экономических условий устойчивого развития сельских территорий.</w:t>
      </w:r>
    </w:p>
    <w:p w:rsidR="0033608A" w:rsidRPr="0033608A" w:rsidRDefault="0033608A" w:rsidP="003360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08A">
        <w:rPr>
          <w:rFonts w:ascii="Times New Roman" w:hAnsi="Times New Roman" w:cs="Times New Roman"/>
          <w:color w:val="000000"/>
          <w:sz w:val="28"/>
          <w:szCs w:val="28"/>
        </w:rPr>
        <w:t xml:space="preserve">         В настоящее время в результате неустойчивого развития сельскохозяйственного производства и ухудшения финансового положения отрасли социальная сфера находится в кризисном состоянии. Увеличилось отставание села от города по уровню и условиям жизнедеятельности, нарастают негативные изменения в образе жизни сельского населения.</w:t>
      </w:r>
    </w:p>
    <w:p w:rsidR="0033608A" w:rsidRPr="0033608A" w:rsidRDefault="0033608A" w:rsidP="0033608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08A">
        <w:rPr>
          <w:rFonts w:ascii="Times New Roman" w:hAnsi="Times New Roman" w:cs="Times New Roman"/>
          <w:color w:val="000000"/>
          <w:sz w:val="28"/>
          <w:szCs w:val="28"/>
        </w:rPr>
        <w:t>Основная масса сельских населенных пунктов характеризуется бытовой неустроенностью. Низкая оплата труда, а также отсутствие рабочих мест при недостаточном уровне оказания социальных услуг, необеспеченность жильем создают для населения, особенно для молодежи, непривлекательность проживания в сельской местности.</w:t>
      </w:r>
    </w:p>
    <w:p w:rsidR="0033608A" w:rsidRPr="0033608A" w:rsidRDefault="0033608A" w:rsidP="0033608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08A">
        <w:rPr>
          <w:rFonts w:ascii="Times New Roman" w:eastAsia="Times New Roman" w:hAnsi="Times New Roman" w:cs="Times New Roman"/>
          <w:color w:val="000000"/>
          <w:sz w:val="28"/>
          <w:szCs w:val="28"/>
        </w:rPr>
        <w:t>Ухудшается и демографическая ситуация на селе. Естественная убыль</w:t>
      </w:r>
    </w:p>
    <w:p w:rsidR="0033608A" w:rsidRPr="0033608A" w:rsidRDefault="0033608A" w:rsidP="0033608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08A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населения за последние годы увеличилась, снижается продолжительность жизни. Преобладание в структуре сельского населения пожилых людей, распространение алкоголизма и других проявлений асоциального поведения ставят под угрозу формирование трудового потенциала, адекватного новым требованиям рыночных экономических преобразований отечественного производственного комплекса, пагубно отражаются на перспективах оздоровления сельской экономики.</w:t>
      </w:r>
    </w:p>
    <w:p w:rsidR="0033608A" w:rsidRPr="0033608A" w:rsidRDefault="0033608A" w:rsidP="0033608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08A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Сельское развитие также сдерживается слабостью институтов гражданского общества и прежде всего местного самоуправления, низкой бюджетной обеспеченностью сельских муниципальных образований, отсутствием системы финансовой поддержки местных инициатив, низкой престижностью жизнедеятельности на селе.</w:t>
      </w:r>
    </w:p>
    <w:p w:rsidR="0033608A" w:rsidRPr="0033608A" w:rsidRDefault="0033608A" w:rsidP="0033608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08A">
        <w:rPr>
          <w:rFonts w:ascii="Times New Roman" w:eastAsia="Times New Roman" w:hAnsi="Times New Roman" w:cs="Times New Roman"/>
          <w:color w:val="000000"/>
          <w:sz w:val="28"/>
          <w:szCs w:val="28"/>
        </w:rPr>
        <w:t>На выход села из кризиса и переход его в фазу устойчивого развития</w:t>
      </w:r>
    </w:p>
    <w:p w:rsidR="0033608A" w:rsidRPr="0033608A" w:rsidRDefault="0033608A" w:rsidP="0033608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08A">
        <w:rPr>
          <w:rFonts w:ascii="Times New Roman" w:eastAsia="Times New Roman" w:hAnsi="Times New Roman" w:cs="Times New Roman"/>
          <w:color w:val="000000"/>
          <w:sz w:val="28"/>
          <w:szCs w:val="28"/>
        </w:rPr>
        <w:t>негативно влияют следующие факторы:</w:t>
      </w:r>
    </w:p>
    <w:p w:rsidR="0033608A" w:rsidRPr="0033608A" w:rsidRDefault="0033608A" w:rsidP="0033608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08A">
        <w:rPr>
          <w:rFonts w:ascii="Times New Roman" w:eastAsia="Times New Roman" w:hAnsi="Times New Roman" w:cs="Times New Roman"/>
          <w:color w:val="000000"/>
          <w:sz w:val="28"/>
          <w:szCs w:val="28"/>
        </w:rPr>
        <w:t>- узкоотраслевой аграрный подход к развитию экономики села;</w:t>
      </w:r>
    </w:p>
    <w:p w:rsidR="0033608A" w:rsidRPr="0033608A" w:rsidRDefault="0033608A" w:rsidP="0033608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36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настоящее время производственный и социальный потенциал КФХ, ЛПХ и других малых форм хозяйствования используется недостаточно эффективно. </w:t>
      </w:r>
      <w:proofErr w:type="gramStart"/>
      <w:r w:rsidRPr="0033608A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Владельцы КФХ, ЛПХ, сельские предприниматели испытывают острый дефицит финансово-кредитных ресурсов, агрономических, ветеринарных и зоотехнических услуг,  недостаточное снабжение качественным семенным материалом, элитным скотом, кормами, удобрениями и ядохимикатами, не налажена эффективная  система сбыта продукции, дефицит информации о рыночной конъюнктуре, невозможность влиять на цены из-за малых партий продаваемой продукции, недостаток мощностей для хранения, предпродажной подготовки, доработки, переработки и фасовки продукции, что приводит к</w:t>
      </w:r>
      <w:proofErr w:type="gramEnd"/>
      <w:r w:rsidRPr="00336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ее реализации по низким ценам и др.</w:t>
      </w:r>
    </w:p>
    <w:p w:rsidR="0033608A" w:rsidRPr="0033608A" w:rsidRDefault="0033608A" w:rsidP="0033608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08A">
        <w:rPr>
          <w:rFonts w:ascii="Times New Roman" w:eastAsia="Times New Roman" w:hAnsi="Times New Roman" w:cs="Times New Roman"/>
          <w:color w:val="000000"/>
          <w:sz w:val="28"/>
          <w:szCs w:val="28"/>
        </w:rPr>
        <w:t>- ограничение доступа жителей села к ресурсам жизнеобеспечения и</w:t>
      </w:r>
    </w:p>
    <w:p w:rsidR="0033608A" w:rsidRPr="0033608A" w:rsidRDefault="0033608A" w:rsidP="0033608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08A">
        <w:rPr>
          <w:rFonts w:ascii="Times New Roman" w:eastAsia="Times New Roman" w:hAnsi="Times New Roman" w:cs="Times New Roman"/>
          <w:color w:val="000000"/>
          <w:sz w:val="28"/>
          <w:szCs w:val="28"/>
        </w:rPr>
        <w:t>неэффективность их использования;</w:t>
      </w:r>
    </w:p>
    <w:p w:rsidR="0033608A" w:rsidRPr="0033608A" w:rsidRDefault="0033608A" w:rsidP="0033608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08A">
        <w:rPr>
          <w:rFonts w:ascii="Times New Roman" w:eastAsia="Times New Roman" w:hAnsi="Times New Roman" w:cs="Times New Roman"/>
          <w:color w:val="000000"/>
          <w:sz w:val="28"/>
          <w:szCs w:val="28"/>
        </w:rPr>
        <w:t>- недостаточное кадровое обеспечение устойчивого развития сельских территорий.</w:t>
      </w:r>
    </w:p>
    <w:p w:rsidR="0033608A" w:rsidRPr="0033608A" w:rsidRDefault="0033608A" w:rsidP="0033608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36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Учитывая объективные особенности развития сельских территорий и имеющийся значительный разрыв в уровне и качестве жизни на селе по сравнению с </w:t>
      </w:r>
      <w:r w:rsidRPr="003360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городскими территориями,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задачи, определения путей ее решения с привлечением средств государственной поддержки на федеральном уровне.</w:t>
      </w:r>
      <w:proofErr w:type="gramEnd"/>
      <w:r w:rsidRPr="00336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Этот метод позволяет </w:t>
      </w:r>
      <w:proofErr w:type="spellStart"/>
      <w:r w:rsidRPr="0033608A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взаимоувязать</w:t>
      </w:r>
      <w:proofErr w:type="spellEnd"/>
      <w:r w:rsidRPr="00336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мероприятия Программы, исполнителей, сроки, объемы и источники финансирования, </w:t>
      </w:r>
      <w:proofErr w:type="gramStart"/>
      <w:r w:rsidRPr="0033608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36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ходом реализации мероприятий Программы и ожидаемые результаты.</w:t>
      </w:r>
    </w:p>
    <w:p w:rsidR="0033608A" w:rsidRPr="00327320" w:rsidRDefault="0033608A" w:rsidP="0033608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776168" w:rsidRPr="00776168" w:rsidRDefault="00776168" w:rsidP="0077616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168">
        <w:rPr>
          <w:rFonts w:ascii="Times New Roman" w:hAnsi="Times New Roman" w:cs="Times New Roman"/>
          <w:color w:val="000000"/>
          <w:sz w:val="28"/>
          <w:szCs w:val="28"/>
        </w:rPr>
        <w:t xml:space="preserve">Без дальнейшего использования программно-целевого метода сложившаяся на сельских территориях проблемная ситуация усугубится, что ставит по угрозу выполнение стратегических задач социально-экономического развития. </w:t>
      </w:r>
    </w:p>
    <w:p w:rsidR="00776168" w:rsidRPr="00776168" w:rsidRDefault="00776168" w:rsidP="0077616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168">
        <w:rPr>
          <w:rFonts w:ascii="Times New Roman" w:hAnsi="Times New Roman" w:cs="Times New Roman"/>
          <w:color w:val="000000"/>
          <w:sz w:val="28"/>
          <w:szCs w:val="28"/>
        </w:rPr>
        <w:t>Целесообразность использования программно-целевого метода для решения задачи по устойчивому развитию сельских территорий подкреплена:</w:t>
      </w:r>
    </w:p>
    <w:p w:rsidR="00776168" w:rsidRPr="009E72FB" w:rsidRDefault="00776168" w:rsidP="00776168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9E72FB">
        <w:rPr>
          <w:color w:val="000000"/>
          <w:sz w:val="28"/>
          <w:szCs w:val="28"/>
        </w:rPr>
        <w:t>взаимосвязью целевых установок устойчивого развития сельских территорий с приоритетами социально-экономического развития в части повышения уровня и качества жизни на селе, создания социальных основ для экономического роста аграрного и других секторов экономики;</w:t>
      </w:r>
    </w:p>
    <w:p w:rsidR="00776168" w:rsidRPr="009E72FB" w:rsidRDefault="00776168" w:rsidP="00776168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9E72FB">
        <w:rPr>
          <w:color w:val="000000"/>
          <w:sz w:val="28"/>
          <w:szCs w:val="28"/>
        </w:rPr>
        <w:t>долгосрочным характером социальных проблем сельских территорий, требующим системного подхода к их решению;</w:t>
      </w:r>
    </w:p>
    <w:p w:rsidR="00776168" w:rsidRPr="009E72FB" w:rsidRDefault="00776168" w:rsidP="00776168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9E72FB">
        <w:rPr>
          <w:color w:val="000000"/>
          <w:sz w:val="28"/>
          <w:szCs w:val="28"/>
        </w:rPr>
        <w:t xml:space="preserve">высоким уровнем </w:t>
      </w:r>
      <w:proofErr w:type="spellStart"/>
      <w:r w:rsidRPr="009E72FB">
        <w:rPr>
          <w:color w:val="000000"/>
          <w:sz w:val="28"/>
          <w:szCs w:val="28"/>
        </w:rPr>
        <w:t>затратности</w:t>
      </w:r>
      <w:proofErr w:type="spellEnd"/>
      <w:r w:rsidRPr="009E72FB">
        <w:rPr>
          <w:color w:val="000000"/>
          <w:sz w:val="28"/>
          <w:szCs w:val="28"/>
        </w:rPr>
        <w:t xml:space="preserve"> решения накопившихся проблем села, требующим привлечения  средств государственной поддержки.</w:t>
      </w:r>
    </w:p>
    <w:p w:rsidR="00776168" w:rsidRDefault="00776168" w:rsidP="0077616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168">
        <w:rPr>
          <w:rFonts w:ascii="Times New Roman" w:hAnsi="Times New Roman" w:cs="Times New Roman"/>
          <w:color w:val="000000"/>
          <w:sz w:val="28"/>
          <w:szCs w:val="28"/>
        </w:rPr>
        <w:t>В связи с этим, комплексное развитие сельских территорий отнесено к числу приоритетных направлений комплексной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761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76168">
        <w:rPr>
          <w:rFonts w:ascii="Times New Roman" w:hAnsi="Times New Roman" w:cs="Times New Roman"/>
          <w:spacing w:val="-6"/>
          <w:sz w:val="28"/>
          <w:szCs w:val="28"/>
        </w:rPr>
        <w:t>Сбалансированное развитие, включающее экономический, социально-демографический и экологический аспекты, сельских территорий, позволяющее качественно изменить жизнь сельских жителей, приблизить условия проживания на сельских территорий к уровню городов, и в первую очередь, в части доступности объектов социальной и инженерной инфраструктуры, с 2020 года будет осуществляться в рамках государственной программы Российской Федерации «Комплексное развитие сельских территорий, утвержденной постановлением Правительства Российской Федерации от 31 мая</w:t>
      </w:r>
      <w:proofErr w:type="gramEnd"/>
      <w:r w:rsidRPr="00776168">
        <w:rPr>
          <w:rFonts w:ascii="Times New Roman" w:hAnsi="Times New Roman" w:cs="Times New Roman"/>
          <w:spacing w:val="-6"/>
          <w:sz w:val="28"/>
          <w:szCs w:val="28"/>
        </w:rPr>
        <w:t xml:space="preserve"> 2019 года </w:t>
      </w:r>
      <w:r w:rsidRPr="00776168">
        <w:rPr>
          <w:rFonts w:ascii="Times New Roman" w:hAnsi="Times New Roman" w:cs="Times New Roman"/>
          <w:spacing w:val="-6"/>
          <w:sz w:val="28"/>
          <w:szCs w:val="28"/>
        </w:rPr>
        <w:br/>
        <w:t xml:space="preserve">№ 696, Государственной программы Забайкальского края и настоящей муниципальной программы </w:t>
      </w:r>
      <w:r w:rsidRPr="00776168">
        <w:rPr>
          <w:rFonts w:ascii="Times New Roman" w:hAnsi="Times New Roman" w:cs="Times New Roman"/>
          <w:color w:val="000000"/>
          <w:sz w:val="28"/>
          <w:szCs w:val="28"/>
        </w:rPr>
        <w:t xml:space="preserve">«Комплексное развитие сельских территорий </w:t>
      </w:r>
      <w:r>
        <w:rPr>
          <w:rFonts w:ascii="Times New Roman" w:hAnsi="Times New Roman" w:cs="Times New Roman"/>
          <w:color w:val="000000"/>
          <w:sz w:val="28"/>
          <w:szCs w:val="28"/>
        </w:rPr>
        <w:t>на территории городского поселения «Новокручининское</w:t>
      </w:r>
      <w:r w:rsidRPr="00776168">
        <w:rPr>
          <w:rFonts w:ascii="Times New Roman" w:hAnsi="Times New Roman" w:cs="Times New Roman"/>
          <w:color w:val="000000"/>
          <w:sz w:val="28"/>
          <w:szCs w:val="28"/>
        </w:rPr>
        <w:t xml:space="preserve">» на 2020-2025 годы»  </w:t>
      </w:r>
    </w:p>
    <w:p w:rsidR="00776168" w:rsidRPr="00776168" w:rsidRDefault="00776168" w:rsidP="0077616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6168" w:rsidRPr="00776168" w:rsidRDefault="00776168" w:rsidP="0077616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61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Цели и задачи, основные целевые показатели Программы</w:t>
      </w:r>
    </w:p>
    <w:p w:rsidR="00776168" w:rsidRPr="00776168" w:rsidRDefault="00776168" w:rsidP="0077616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76168" w:rsidRPr="00776168" w:rsidRDefault="00776168" w:rsidP="00776168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76168">
        <w:rPr>
          <w:rFonts w:ascii="Times New Roman" w:eastAsia="Times New Roman" w:hAnsi="Times New Roman" w:cs="Times New Roman"/>
          <w:spacing w:val="-6"/>
          <w:sz w:val="28"/>
          <w:szCs w:val="28"/>
        </w:rPr>
        <w:t>Целью муниципальной программы является комплексное развитие сельск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ой территории</w:t>
      </w:r>
      <w:r w:rsidRPr="0077616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городского поселения «Новокручининское»</w:t>
      </w:r>
      <w:r w:rsidRPr="00776168">
        <w:rPr>
          <w:rFonts w:ascii="Times New Roman" w:eastAsia="Times New Roman" w:hAnsi="Times New Roman" w:cs="Times New Roman"/>
          <w:spacing w:val="-6"/>
          <w:sz w:val="28"/>
          <w:szCs w:val="28"/>
        </w:rPr>
        <w:t>, способствующее повышению благосостояния сельского населения</w:t>
      </w:r>
      <w:r w:rsidRPr="007761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6168" w:rsidRPr="00776168" w:rsidRDefault="00776168" w:rsidP="00776168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76168">
        <w:rPr>
          <w:rFonts w:ascii="Times New Roman" w:eastAsia="Times New Roman" w:hAnsi="Times New Roman" w:cs="Times New Roman"/>
          <w:spacing w:val="-6"/>
          <w:sz w:val="28"/>
          <w:szCs w:val="28"/>
        </w:rPr>
        <w:t>Достижение поставленной цели будет осуществляться с учетом:</w:t>
      </w:r>
    </w:p>
    <w:p w:rsidR="00776168" w:rsidRPr="00776168" w:rsidRDefault="00776168" w:rsidP="00776168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76168">
        <w:rPr>
          <w:rFonts w:ascii="Times New Roman" w:eastAsia="Times New Roman" w:hAnsi="Times New Roman" w:cs="Times New Roman"/>
          <w:spacing w:val="-6"/>
          <w:sz w:val="28"/>
          <w:szCs w:val="28"/>
        </w:rPr>
        <w:t>комплексного планирования развития сельских территорий, включающего экономический, социально-демографический и экологический аспекты;</w:t>
      </w:r>
    </w:p>
    <w:p w:rsidR="00776168" w:rsidRPr="00776168" w:rsidRDefault="00776168" w:rsidP="00776168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7616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стимулирования вовлечения в инвестиционный процесс местных ресурсов, повышения роли местных инициатив и самостоятельности в определении приоритетных </w:t>
      </w:r>
      <w:r w:rsidRPr="00776168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>направлений развития своих территорий, активизация деятельности сельских муниципальных образований.</w:t>
      </w:r>
    </w:p>
    <w:p w:rsidR="00776168" w:rsidRPr="00776168" w:rsidRDefault="00776168" w:rsidP="0077616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76168">
        <w:rPr>
          <w:rFonts w:ascii="Times New Roman" w:eastAsia="Times New Roman" w:hAnsi="Times New Roman" w:cs="Times New Roman"/>
          <w:spacing w:val="-6"/>
          <w:sz w:val="28"/>
          <w:szCs w:val="28"/>
        </w:rPr>
        <w:t>Для достижения указанной цели необходимо решение следующих задач:</w:t>
      </w:r>
    </w:p>
    <w:p w:rsidR="00776168" w:rsidRPr="00776168" w:rsidRDefault="00776168" w:rsidP="0077616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76168">
        <w:rPr>
          <w:rFonts w:ascii="Times New Roman" w:eastAsia="Times New Roman" w:hAnsi="Times New Roman" w:cs="Times New Roman"/>
          <w:spacing w:val="-6"/>
          <w:sz w:val="28"/>
          <w:szCs w:val="28"/>
        </w:rPr>
        <w:t>повышение уровня занятости сельского населения, содействие созданию новых рабочих мест;</w:t>
      </w:r>
    </w:p>
    <w:p w:rsidR="00776168" w:rsidRPr="00776168" w:rsidRDefault="00776168" w:rsidP="0077616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7616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повышение уровня комфортности проживания на сельских территориях. </w:t>
      </w:r>
    </w:p>
    <w:p w:rsidR="00776168" w:rsidRPr="00776168" w:rsidRDefault="00776168" w:rsidP="00776168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76168">
        <w:rPr>
          <w:rFonts w:ascii="Times New Roman" w:eastAsia="Times New Roman" w:hAnsi="Times New Roman" w:cs="Times New Roman"/>
          <w:spacing w:val="-6"/>
          <w:sz w:val="28"/>
          <w:szCs w:val="28"/>
        </w:rPr>
        <w:t>Для оценки достижения запланированных целей и задач установлены показатели результативности для муниципальной программы в целом и для каждой из подпрограмм.</w:t>
      </w:r>
    </w:p>
    <w:p w:rsidR="00776168" w:rsidRPr="00776168" w:rsidRDefault="00776168" w:rsidP="0077616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</w:p>
    <w:p w:rsidR="00776168" w:rsidRPr="00776168" w:rsidRDefault="00776168" w:rsidP="0077616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776168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3. Сроки и этапы реализации муниципальной программы</w:t>
      </w:r>
    </w:p>
    <w:p w:rsidR="00776168" w:rsidRPr="00776168" w:rsidRDefault="00776168" w:rsidP="00776168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776168" w:rsidRPr="00776168" w:rsidRDefault="00776168" w:rsidP="00776168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76168">
        <w:rPr>
          <w:rFonts w:ascii="Times New Roman" w:eastAsia="Times New Roman" w:hAnsi="Times New Roman" w:cs="Times New Roman"/>
          <w:spacing w:val="-6"/>
          <w:sz w:val="28"/>
          <w:szCs w:val="28"/>
        </w:rPr>
        <w:t>Государственная программа реализуется в один этап – 2020 - 2025 годы.</w:t>
      </w:r>
    </w:p>
    <w:p w:rsidR="00776168" w:rsidRPr="00776168" w:rsidRDefault="00776168" w:rsidP="00776168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776168" w:rsidRPr="00776168" w:rsidRDefault="00776168" w:rsidP="00776168">
      <w:pPr>
        <w:spacing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776168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4. Перечень основных мероприятий муниципальной программы </w:t>
      </w:r>
    </w:p>
    <w:p w:rsidR="00776168" w:rsidRPr="00776168" w:rsidRDefault="00776168" w:rsidP="00776168">
      <w:pPr>
        <w:spacing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776168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с указанием сроков их реализации и ожидаемых непосредственных результатов</w:t>
      </w:r>
    </w:p>
    <w:p w:rsidR="00776168" w:rsidRPr="00776168" w:rsidRDefault="00776168" w:rsidP="0077616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776168" w:rsidRPr="00776168" w:rsidRDefault="00776168" w:rsidP="0077616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616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Перечень основных мероприятий муниципальными программы </w:t>
      </w:r>
      <w:r w:rsidRPr="00776168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с указанием сроков их реализации и ожидаемых непосредственных результатов </w:t>
      </w:r>
      <w:r w:rsidRPr="00776168">
        <w:rPr>
          <w:rFonts w:ascii="Times New Roman" w:eastAsia="Times New Roman" w:hAnsi="Times New Roman" w:cs="Times New Roman"/>
          <w:spacing w:val="-6"/>
          <w:sz w:val="28"/>
          <w:szCs w:val="28"/>
        </w:rPr>
        <w:t>представлен в приложении к муниципальной программе</w:t>
      </w:r>
    </w:p>
    <w:p w:rsidR="00776168" w:rsidRPr="00776168" w:rsidRDefault="00776168" w:rsidP="00776168">
      <w:pPr>
        <w:spacing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6168" w:rsidRPr="00776168" w:rsidRDefault="00776168" w:rsidP="00776168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61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Ресурсное обеспечение Программы</w:t>
      </w:r>
    </w:p>
    <w:p w:rsidR="00776168" w:rsidRPr="00776168" w:rsidRDefault="00776168" w:rsidP="0077616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7616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Финансирование муниципальной программы планируется осуществлять по принципу </w:t>
      </w:r>
      <w:proofErr w:type="spellStart"/>
      <w:r w:rsidRPr="00776168">
        <w:rPr>
          <w:rFonts w:ascii="Times New Roman" w:eastAsia="Times New Roman" w:hAnsi="Times New Roman" w:cs="Times New Roman"/>
          <w:spacing w:val="-6"/>
          <w:sz w:val="28"/>
          <w:szCs w:val="28"/>
        </w:rPr>
        <w:t>софинансирования</w:t>
      </w:r>
      <w:proofErr w:type="spellEnd"/>
      <w:r w:rsidRPr="0077616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за счет консолидации средств бюджетов различных уровней и внебюджетных источников. </w:t>
      </w:r>
    </w:p>
    <w:p w:rsidR="00776168" w:rsidRPr="00776168" w:rsidRDefault="00776168" w:rsidP="0077616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76168">
        <w:rPr>
          <w:rFonts w:ascii="Times New Roman" w:eastAsia="Times New Roman" w:hAnsi="Times New Roman" w:cs="Times New Roman"/>
          <w:spacing w:val="-6"/>
          <w:sz w:val="28"/>
          <w:szCs w:val="28"/>
        </w:rPr>
        <w:t>На реализацию муниципальной программы дополнительно будут привлекаться средства федерального бюджета в соответствии с правилами предоставления и распределения субсидий из федерального бюджета бюджетам субъектов Российской Федерации по направлениям муниципальной программы. В рамках развития форм муниципального - частного партнерства могут привлекаться средства внебюджетных источников. В части строительства (приобретения) жилья с использованием средств социальных выплат, реализации проектов по благоустройству, комплексному развитию сельских территорий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76168">
        <w:rPr>
          <w:rFonts w:ascii="Times New Roman" w:eastAsia="Times New Roman" w:hAnsi="Times New Roman" w:cs="Times New Roman"/>
          <w:spacing w:val="-6"/>
          <w:sz w:val="28"/>
          <w:szCs w:val="28"/>
        </w:rPr>
        <w:t>финансирование также будет осуществляться за счет местных бюджетов. Объемы финансирования за счет средств федерального, местного и внебюджетных средств будут уточняться ежегодно в соответствии с заключенными соглашениями с федеральными органами исполнительной власти, органами местного самоуправления, с инвестиционными соглашениями (договорами) с юридическими лицами – инвесторами.</w:t>
      </w:r>
    </w:p>
    <w:p w:rsidR="00776168" w:rsidRPr="00776168" w:rsidRDefault="00776168" w:rsidP="00776168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7616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Информация о расходах на реализацию муниципальной программы за счет средств  муниципального  бюджета в целом и в разрезе подпрограмм, основных мероприятий и мероприятий отражена в </w:t>
      </w:r>
      <w:hyperlink w:anchor="sub_625119" w:history="1">
        <w:r w:rsidRPr="00776168">
          <w:rPr>
            <w:rFonts w:ascii="Times New Roman" w:eastAsia="Times New Roman" w:hAnsi="Times New Roman" w:cs="Times New Roman"/>
            <w:spacing w:val="-6"/>
            <w:sz w:val="28"/>
            <w:szCs w:val="28"/>
          </w:rPr>
          <w:t>приложении</w:t>
        </w:r>
      </w:hyperlink>
      <w:r w:rsidRPr="0077616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к муниципальной программе.</w:t>
      </w:r>
    </w:p>
    <w:p w:rsidR="00776168" w:rsidRPr="00776168" w:rsidRDefault="00776168" w:rsidP="0077616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6168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7761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Объемы финансирования программы носят прогнозный характер и подлежат уточнению в установленном порядке. Объем финансирования на реализацию Программы определяется ежегодно при формировании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поселения «Новокручининское»</w:t>
      </w:r>
      <w:r w:rsidRPr="007761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утверждается Советом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поселения «Новокручининское»</w:t>
      </w:r>
      <w:r w:rsidRPr="007761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бюджете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 w:rsidRPr="007761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очередной финансовый год. </w:t>
      </w:r>
    </w:p>
    <w:p w:rsidR="00776168" w:rsidRPr="00776168" w:rsidRDefault="00776168" w:rsidP="00776168">
      <w:pPr>
        <w:tabs>
          <w:tab w:val="left" w:pos="1560"/>
          <w:tab w:val="center" w:pos="5028"/>
        </w:tabs>
        <w:spacing w:line="240" w:lineRule="auto"/>
        <w:ind w:firstLine="70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76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ab/>
      </w:r>
    </w:p>
    <w:p w:rsidR="00776168" w:rsidRPr="00776168" w:rsidRDefault="00776168" w:rsidP="00776168">
      <w:pPr>
        <w:tabs>
          <w:tab w:val="left" w:pos="1560"/>
          <w:tab w:val="center" w:pos="5028"/>
        </w:tabs>
        <w:spacing w:line="240" w:lineRule="auto"/>
        <w:ind w:firstLine="70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76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5. Система управления реализацией Программы  </w:t>
      </w:r>
    </w:p>
    <w:p w:rsidR="00776168" w:rsidRPr="00776168" w:rsidRDefault="00776168" w:rsidP="00776168">
      <w:pPr>
        <w:tabs>
          <w:tab w:val="left" w:pos="1560"/>
          <w:tab w:val="center" w:pos="5028"/>
        </w:tabs>
        <w:spacing w:line="240" w:lineRule="auto"/>
        <w:ind w:firstLine="70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76168" w:rsidRPr="00776168" w:rsidRDefault="00776168" w:rsidP="0077616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6168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Исполнители обеспечивают:</w:t>
      </w:r>
    </w:p>
    <w:p w:rsidR="00776168" w:rsidRPr="00776168" w:rsidRDefault="00776168" w:rsidP="00776168">
      <w:pPr>
        <w:numPr>
          <w:ilvl w:val="0"/>
          <w:numId w:val="2"/>
        </w:num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6168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мероприятий Программы;</w:t>
      </w:r>
    </w:p>
    <w:p w:rsidR="00776168" w:rsidRPr="00776168" w:rsidRDefault="00776168" w:rsidP="00776168">
      <w:pPr>
        <w:numPr>
          <w:ilvl w:val="0"/>
          <w:numId w:val="2"/>
        </w:num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6168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нормативной правовой базы в сфере комплексного развития сельских территорий;</w:t>
      </w:r>
    </w:p>
    <w:p w:rsidR="00776168" w:rsidRPr="00776168" w:rsidRDefault="00776168" w:rsidP="00776168">
      <w:pPr>
        <w:numPr>
          <w:ilvl w:val="0"/>
          <w:numId w:val="2"/>
        </w:num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616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бюджетных заявок на финансирование мероприятий Программы;</w:t>
      </w:r>
    </w:p>
    <w:p w:rsidR="00776168" w:rsidRPr="00776168" w:rsidRDefault="00776168" w:rsidP="00776168">
      <w:pPr>
        <w:numPr>
          <w:ilvl w:val="0"/>
          <w:numId w:val="2"/>
        </w:num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6168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 реализации Программы;</w:t>
      </w:r>
    </w:p>
    <w:p w:rsidR="00776168" w:rsidRPr="00776168" w:rsidRDefault="00776168" w:rsidP="00776168">
      <w:pPr>
        <w:numPr>
          <w:ilvl w:val="0"/>
          <w:numId w:val="2"/>
        </w:numPr>
        <w:tabs>
          <w:tab w:val="left" w:pos="1134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6168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подготовку обоснований для отбора первоочередных работ, финансируемых в рамках реализации Программы в отчетном году.</w:t>
      </w:r>
    </w:p>
    <w:p w:rsidR="00776168" w:rsidRPr="00776168" w:rsidRDefault="00776168" w:rsidP="00776168">
      <w:pPr>
        <w:spacing w:line="240" w:lineRule="auto"/>
        <w:ind w:firstLine="7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61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Программные мероприятия реализуются в порядке и на условиях, утверждаемых нормативными правовыми актами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 w:rsidRPr="007761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муниципальными нормативными правовыми актами. </w:t>
      </w:r>
    </w:p>
    <w:p w:rsidR="00776168" w:rsidRPr="00776168" w:rsidRDefault="00776168" w:rsidP="00776168">
      <w:pPr>
        <w:spacing w:line="240" w:lineRule="auto"/>
        <w:ind w:firstLine="7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6168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последовательной реализации программных мероприятий проводится их ежегодная корректировка с  рассмотрением итогов.</w:t>
      </w:r>
    </w:p>
    <w:p w:rsidR="00776168" w:rsidRPr="00776168" w:rsidRDefault="00776168" w:rsidP="0077616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6168" w:rsidRPr="00776168" w:rsidRDefault="00776168" w:rsidP="00776168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61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Оценка эффективности реализации Программы</w:t>
      </w:r>
    </w:p>
    <w:p w:rsidR="00776168" w:rsidRPr="00776168" w:rsidRDefault="00776168" w:rsidP="00776168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76168" w:rsidRPr="00776168" w:rsidRDefault="00776168" w:rsidP="00776168">
      <w:pPr>
        <w:spacing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61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комплексного подхода к повышению уровня комфортности проживания в сельской местности будет способствовать созданию благоприятных условий для повышения инвестиционной активности в агропромышленном комплексе, созданию новых рабочих мест, расширению налогооблагаемой базы местных бюджетов и обеспечению роста сельской экономики в целом. </w:t>
      </w:r>
    </w:p>
    <w:p w:rsidR="00776168" w:rsidRPr="00776168" w:rsidRDefault="00776168" w:rsidP="00776168">
      <w:pPr>
        <w:spacing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6168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носит социально ориентированный характер. Приоритетными направлениями ее реализации являются комплексное обустройство населенных пунктов, расположенных в сельской местности, и содействие улучшению жилищных условий сельского населения. В совокупности указанные мероприятия направлены на облегчение условий труда и быта в сельской местности и наряду с другими государственными  мерами содействия улучшения демографической ситуации способствуют  увеличению продолжительности жизни и рождаемости в сельской местности.</w:t>
      </w:r>
    </w:p>
    <w:p w:rsidR="00776168" w:rsidRPr="00776168" w:rsidRDefault="00776168" w:rsidP="0077616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776168">
        <w:rPr>
          <w:rFonts w:ascii="Times New Roman" w:eastAsia="Times New Roman" w:hAnsi="Times New Roman" w:cs="Times New Roman"/>
          <w:color w:val="000000"/>
          <w:sz w:val="28"/>
          <w:szCs w:val="24"/>
        </w:rPr>
        <w:t>Оценка эффективности реализации Программы будет рассчитываться посредством сопоставления предусмотренных Программой уровней целевых индикаторов и реально достигнутых результатов с возможностью последующей корректировки мероприятий Программы.</w:t>
      </w:r>
      <w:bookmarkStart w:id="0" w:name="_GoBack"/>
      <w:bookmarkEnd w:id="0"/>
    </w:p>
    <w:p w:rsidR="002069DE" w:rsidRDefault="002069DE" w:rsidP="00776168">
      <w:pPr>
        <w:widowControl w:val="0"/>
        <w:spacing w:line="241" w:lineRule="auto"/>
        <w:ind w:left="4860" w:right="168" w:firstLine="1737"/>
        <w:rPr>
          <w:rFonts w:ascii="Times New Roman" w:hAnsi="Times New Roman" w:cs="Times New Roman"/>
        </w:rPr>
      </w:pPr>
    </w:p>
    <w:p w:rsidR="00E535E4" w:rsidRDefault="00E535E4" w:rsidP="00776168">
      <w:pPr>
        <w:widowControl w:val="0"/>
        <w:spacing w:line="241" w:lineRule="auto"/>
        <w:ind w:left="4860" w:right="168" w:firstLine="1737"/>
        <w:rPr>
          <w:rFonts w:ascii="Times New Roman" w:hAnsi="Times New Roman" w:cs="Times New Roman"/>
        </w:rPr>
      </w:pPr>
    </w:p>
    <w:p w:rsidR="00E535E4" w:rsidRDefault="00E535E4" w:rsidP="00776168">
      <w:pPr>
        <w:widowControl w:val="0"/>
        <w:spacing w:line="241" w:lineRule="auto"/>
        <w:ind w:left="4860" w:right="168" w:firstLine="1737"/>
        <w:rPr>
          <w:rFonts w:ascii="Times New Roman" w:hAnsi="Times New Roman" w:cs="Times New Roman"/>
        </w:rPr>
      </w:pPr>
    </w:p>
    <w:p w:rsidR="00E535E4" w:rsidRDefault="00E535E4" w:rsidP="00776168">
      <w:pPr>
        <w:widowControl w:val="0"/>
        <w:spacing w:line="241" w:lineRule="auto"/>
        <w:ind w:left="4860" w:right="168" w:firstLine="1737"/>
        <w:rPr>
          <w:rFonts w:ascii="Times New Roman" w:hAnsi="Times New Roman" w:cs="Times New Roman"/>
        </w:rPr>
      </w:pPr>
    </w:p>
    <w:p w:rsidR="00E535E4" w:rsidRDefault="00E535E4" w:rsidP="00776168">
      <w:pPr>
        <w:widowControl w:val="0"/>
        <w:spacing w:line="241" w:lineRule="auto"/>
        <w:ind w:left="4860" w:right="168" w:firstLine="1737"/>
        <w:rPr>
          <w:rFonts w:ascii="Times New Roman" w:hAnsi="Times New Roman" w:cs="Times New Roman"/>
        </w:rPr>
      </w:pPr>
    </w:p>
    <w:p w:rsidR="00E535E4" w:rsidRDefault="00E535E4" w:rsidP="00776168">
      <w:pPr>
        <w:widowControl w:val="0"/>
        <w:spacing w:line="241" w:lineRule="auto"/>
        <w:ind w:left="4860" w:right="168" w:firstLine="1737"/>
        <w:rPr>
          <w:rFonts w:ascii="Times New Roman" w:hAnsi="Times New Roman" w:cs="Times New Roman"/>
        </w:rPr>
      </w:pPr>
    </w:p>
    <w:p w:rsidR="00E535E4" w:rsidRPr="00E535E4" w:rsidRDefault="00E535E4" w:rsidP="00E535E4">
      <w:pPr>
        <w:rPr>
          <w:rFonts w:ascii="Times New Roman" w:hAnsi="Times New Roman" w:cs="Times New Roman"/>
        </w:rPr>
      </w:pPr>
    </w:p>
    <w:p w:rsidR="00E535E4" w:rsidRDefault="00E535E4" w:rsidP="00E535E4">
      <w:pPr>
        <w:rPr>
          <w:rFonts w:ascii="Times New Roman" w:hAnsi="Times New Roman" w:cs="Times New Roman"/>
        </w:rPr>
      </w:pPr>
    </w:p>
    <w:p w:rsidR="00E535E4" w:rsidRPr="00E535E4" w:rsidRDefault="00E535E4" w:rsidP="00E535E4">
      <w:pPr>
        <w:ind w:firstLine="720"/>
        <w:jc w:val="center"/>
        <w:rPr>
          <w:rFonts w:ascii="Times New Roman" w:hAnsi="Times New Roman" w:cs="Times New Roman"/>
        </w:rPr>
      </w:pPr>
    </w:p>
    <w:sectPr w:rsidR="00E535E4" w:rsidRPr="00E535E4" w:rsidSect="002069DE">
      <w:pgSz w:w="11904" w:h="16838"/>
      <w:pgMar w:top="1125" w:right="840" w:bottom="930" w:left="88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3556B"/>
    <w:multiLevelType w:val="hybridMultilevel"/>
    <w:tmpl w:val="4EC8B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57553D"/>
    <w:multiLevelType w:val="hybridMultilevel"/>
    <w:tmpl w:val="8FE611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61843"/>
    <w:rsid w:val="000A7D2A"/>
    <w:rsid w:val="000D2456"/>
    <w:rsid w:val="002069DE"/>
    <w:rsid w:val="0033608A"/>
    <w:rsid w:val="00670E7A"/>
    <w:rsid w:val="00776168"/>
    <w:rsid w:val="0080317F"/>
    <w:rsid w:val="00A70295"/>
    <w:rsid w:val="00C4060B"/>
    <w:rsid w:val="00D61843"/>
    <w:rsid w:val="00E5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6168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24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4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6168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24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2332</Words>
  <Characters>13298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Жанна</cp:lastModifiedBy>
  <cp:revision>7</cp:revision>
  <cp:lastPrinted>2022-05-16T07:28:00Z</cp:lastPrinted>
  <dcterms:created xsi:type="dcterms:W3CDTF">2021-01-14T06:26:00Z</dcterms:created>
  <dcterms:modified xsi:type="dcterms:W3CDTF">2022-05-16T07:29:00Z</dcterms:modified>
</cp:coreProperties>
</file>