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7B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000"/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рограмма </w:t>
      </w:r>
    </w:p>
    <w:p w:rsidR="00714C7B" w:rsidRPr="001C5AA3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«Развитие малого и среднего предпринимательства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>в муниципальном районе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(2015-2020 годы)»</w:t>
      </w:r>
    </w:p>
    <w:bookmarkEnd w:id="0"/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</w:p>
    <w:p w:rsidR="00714C7B" w:rsidRDefault="00714C7B" w:rsidP="00714C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100"/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муниципальной 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</w:p>
    <w:p w:rsidR="00714C7B" w:rsidRPr="001C5AA3" w:rsidRDefault="00714C7B" w:rsidP="00714C7B">
      <w:pPr>
        <w:pStyle w:val="1"/>
        <w:spacing w:before="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«Развитие малого и среднего предпринимательства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</w:t>
      </w:r>
      <w:bookmarkEnd w:id="1"/>
      <w:r w:rsidRPr="001C5AA3">
        <w:rPr>
          <w:rFonts w:ascii="Times New Roman" w:hAnsi="Times New Roman" w:cs="Times New Roman"/>
          <w:color w:val="auto"/>
          <w:sz w:val="28"/>
          <w:szCs w:val="28"/>
        </w:rPr>
        <w:t>муниципальном районе «Читинский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(2015-2020 годы)»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835"/>
      </w:tblGrid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</w:p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«Читинский район»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интенсивного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районе «Читинский район»;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043439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субъектов малого и среднего предпринимательства;</w:t>
            </w:r>
          </w:p>
          <w:p w:rsidR="00714C7B" w:rsidRPr="00043439" w:rsidRDefault="00714C7B" w:rsidP="00273F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предпринимательской деятельности;</w:t>
            </w:r>
          </w:p>
          <w:p w:rsidR="00714C7B" w:rsidRPr="00043439" w:rsidRDefault="00714C7B" w:rsidP="00273F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«Читинский район»;</w:t>
            </w:r>
          </w:p>
          <w:p w:rsidR="00714C7B" w:rsidRPr="00043439" w:rsidRDefault="00714C7B" w:rsidP="00273F07">
            <w:pPr>
              <w:ind w:firstLine="0"/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муниципальной политики в сфере оказания услуг общественного питания, торговли и бытового обслуживания.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2015 - 2020 годы.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Один этап.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4413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муниципального района «Читинский район»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программы составят 10350,0 тыс. рублей, в том числе: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>в 2015 году - 0;</w:t>
            </w:r>
          </w:p>
          <w:p w:rsidR="00714C7B" w:rsidRPr="004413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2016 году – 1050,0 тыс. рублей;</w:t>
            </w:r>
          </w:p>
          <w:p w:rsidR="00714C7B" w:rsidRPr="004413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2017 году - 2300,0 тыс. рублей;</w:t>
            </w:r>
          </w:p>
          <w:p w:rsidR="00714C7B" w:rsidRPr="004413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- 2300,0 тыс. рублей;</w:t>
            </w:r>
          </w:p>
          <w:p w:rsidR="00714C7B" w:rsidRPr="004413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2019 году - 2400,0 тыс. рублей;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в 2020 году - 2300,0 тыс. рублей.</w:t>
            </w:r>
          </w:p>
        </w:tc>
      </w:tr>
      <w:tr w:rsidR="00714C7B" w:rsidRPr="001C5AA3" w:rsidTr="00273F0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B" w:rsidRPr="001C5AA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5A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получивших государственную поддержку, </w:t>
            </w:r>
            <w:r w:rsidRPr="00441313">
              <w:rPr>
                <w:rFonts w:ascii="Times New Roman" w:hAnsi="Times New Roman" w:cs="Times New Roman"/>
                <w:sz w:val="28"/>
                <w:szCs w:val="28"/>
              </w:rPr>
              <w:t>составит до 2017 года не менее 5 ежегодно, с 2017 по 2020 год - не менее 7 ежегодно.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Рост оборота розничной торговли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,2 тыс. рублей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 xml:space="preserve"> году до 2285,3 тыс. рублей в 2020 году.</w:t>
            </w:r>
          </w:p>
          <w:p w:rsidR="00714C7B" w:rsidRPr="002F151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Рост оборота общественного питания с 158,8 тыс. рублей в 2015 году до 235,1 тыс. рублей в 2020 году.</w:t>
            </w:r>
          </w:p>
          <w:p w:rsidR="00714C7B" w:rsidRPr="001C5AA3" w:rsidRDefault="00714C7B" w:rsidP="00273F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1513">
              <w:rPr>
                <w:rFonts w:ascii="Times New Roman" w:hAnsi="Times New Roman" w:cs="Times New Roman"/>
                <w:sz w:val="28"/>
                <w:szCs w:val="28"/>
              </w:rPr>
              <w:t>Рост объема бытовых услуг с 145,8 тыс. рублей в 2015 году до 211,2 тыс. рублей в 2020 году.</w:t>
            </w:r>
          </w:p>
        </w:tc>
      </w:tr>
    </w:tbl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</w:p>
    <w:p w:rsidR="00714C7B" w:rsidRPr="001C5AA3" w:rsidRDefault="00714C7B" w:rsidP="00714C7B">
      <w:pPr>
        <w:pStyle w:val="1"/>
        <w:rPr>
          <w:rFonts w:ascii="Times New Roman" w:hAnsi="Times New Roman" w:cs="Times New Roman"/>
          <w:color w:val="auto"/>
        </w:rPr>
      </w:pPr>
      <w:bookmarkStart w:id="2" w:name="sub_3001"/>
      <w:r w:rsidRPr="001C5AA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C5AA3">
        <w:rPr>
          <w:color w:val="auto"/>
        </w:rPr>
        <w:t xml:space="preserve">  </w:t>
      </w:r>
      <w:bookmarkEnd w:id="2"/>
      <w:r w:rsidRPr="001C5AA3">
        <w:rPr>
          <w:rFonts w:ascii="Times New Roman" w:hAnsi="Times New Roman" w:cs="Times New Roman"/>
          <w:color w:val="auto"/>
          <w:sz w:val="28"/>
          <w:szCs w:val="28"/>
        </w:rPr>
        <w:t>Перечень приоритетов муниципальной политики в соответствующей сфере социально-экономического развития муниципального района «Читинский район»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1C5AA3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1C5AA3">
        <w:rPr>
          <w:rFonts w:ascii="Times New Roman" w:hAnsi="Times New Roman" w:cs="Times New Roman"/>
          <w:sz w:val="28"/>
          <w:szCs w:val="28"/>
        </w:rPr>
        <w:t xml:space="preserve"> и Управления Федеральной налоговой службы Российской Федерации по Забайкальско</w:t>
      </w:r>
      <w:r>
        <w:rPr>
          <w:rFonts w:ascii="Times New Roman" w:hAnsi="Times New Roman" w:cs="Times New Roman"/>
          <w:sz w:val="28"/>
          <w:szCs w:val="28"/>
        </w:rPr>
        <w:t>му краю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по состоянию на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муниципальном районе «Читинский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(далее – район) </w:t>
      </w:r>
      <w:r w:rsidRPr="001C5AA3">
        <w:rPr>
          <w:rFonts w:ascii="Times New Roman" w:hAnsi="Times New Roman" w:cs="Times New Roman"/>
          <w:sz w:val="28"/>
          <w:szCs w:val="28"/>
        </w:rPr>
        <w:t xml:space="preserve">зарегистрировано 2073 субъекта малого и среднего предпринимательства, в том числе 1464 </w:t>
      </w:r>
      <w:proofErr w:type="gramStart"/>
      <w:r w:rsidRPr="001C5AA3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 xml:space="preserve"> предпринимателя. </w:t>
      </w:r>
    </w:p>
    <w:p w:rsidR="00714C7B" w:rsidRPr="001C5AA3" w:rsidRDefault="00714C7B" w:rsidP="00714C7B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В настоящее время в районе сложился устойчивый сектор малого и среднего предпринимательства, который  представлен тремя группами субъектов:</w:t>
      </w:r>
    </w:p>
    <w:p w:rsidR="00714C7B" w:rsidRPr="001C5AA3" w:rsidRDefault="00714C7B" w:rsidP="00714C7B">
      <w:pPr>
        <w:numPr>
          <w:ilvl w:val="0"/>
          <w:numId w:val="1"/>
        </w:num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средние и малые предприятия;</w:t>
      </w:r>
    </w:p>
    <w:p w:rsidR="00714C7B" w:rsidRPr="001C5AA3" w:rsidRDefault="00714C7B" w:rsidP="00714C7B">
      <w:pPr>
        <w:numPr>
          <w:ilvl w:val="0"/>
          <w:numId w:val="1"/>
        </w:num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C5AA3">
        <w:rPr>
          <w:rFonts w:ascii="Times New Roman" w:hAnsi="Times New Roman" w:cs="Times New Roman"/>
          <w:snapToGrid w:val="0"/>
          <w:sz w:val="28"/>
          <w:szCs w:val="28"/>
        </w:rPr>
        <w:t>микропредприятия</w:t>
      </w:r>
      <w:proofErr w:type="spellEnd"/>
      <w:r w:rsidRPr="001C5AA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14C7B" w:rsidRPr="001C5AA3" w:rsidRDefault="00714C7B" w:rsidP="00714C7B">
      <w:pPr>
        <w:numPr>
          <w:ilvl w:val="0"/>
          <w:numId w:val="1"/>
        </w:numPr>
        <w:autoSpaceDE/>
        <w:autoSpaceDN/>
        <w:adjustRightInd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>физические лица, занимающиеся предпринимательской деятельностью без образования юридического лица.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AA3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5AA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 во всех основных отраслях экономики, в том числе: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 от общего числа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заняты в сфере</w:t>
      </w:r>
      <w:r w:rsidRPr="0008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оптовой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розничн</w:t>
      </w:r>
      <w:r>
        <w:rPr>
          <w:rFonts w:ascii="Times New Roman" w:hAnsi="Times New Roman" w:cs="Times New Roman"/>
          <w:sz w:val="28"/>
          <w:szCs w:val="28"/>
        </w:rPr>
        <w:t>ой торговли</w:t>
      </w:r>
      <w:r w:rsidRPr="001C5AA3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автотранспор</w:t>
      </w:r>
      <w:r>
        <w:rPr>
          <w:rFonts w:ascii="Times New Roman" w:hAnsi="Times New Roman" w:cs="Times New Roman"/>
          <w:sz w:val="28"/>
          <w:szCs w:val="28"/>
        </w:rPr>
        <w:t>тных средств и бытовых изделий;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сельском хозяйстве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сфере транспорта и связи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Pr="001C5AA3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сфере </w:t>
      </w:r>
      <w:r w:rsidRPr="001C5AA3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Pr="001C5AA3">
        <w:rPr>
          <w:rFonts w:ascii="Times New Roman" w:hAnsi="Times New Roman" w:cs="Times New Roman"/>
          <w:sz w:val="28"/>
          <w:szCs w:val="28"/>
        </w:rPr>
        <w:t>промышленност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AA3">
        <w:rPr>
          <w:rFonts w:ascii="Times New Roman" w:hAnsi="Times New Roman" w:cs="Times New Roman"/>
          <w:sz w:val="28"/>
          <w:szCs w:val="28"/>
        </w:rPr>
        <w:t>, в том числе обрабатывающ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Численность субъектов малого и среднего предпринимательства на 1 тыс. человек населения в </w:t>
      </w:r>
      <w:r>
        <w:rPr>
          <w:rFonts w:ascii="Times New Roman" w:hAnsi="Times New Roman" w:cs="Times New Roman"/>
          <w:sz w:val="28"/>
          <w:szCs w:val="28"/>
        </w:rPr>
        <w:t>2014 году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составила 32 единицы, данное значение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1C5AA3">
        <w:rPr>
          <w:rFonts w:ascii="Times New Roman" w:hAnsi="Times New Roman" w:cs="Times New Roman"/>
          <w:sz w:val="28"/>
          <w:szCs w:val="28"/>
        </w:rPr>
        <w:t xml:space="preserve"> значению аналогичного показателя за 2013 год.</w:t>
      </w:r>
    </w:p>
    <w:p w:rsidR="00714C7B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96478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(без внешних совместителей),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8F">
        <w:rPr>
          <w:rFonts w:ascii="Times New Roman" w:hAnsi="Times New Roman" w:cs="Times New Roman"/>
          <w:sz w:val="28"/>
          <w:szCs w:val="28"/>
        </w:rPr>
        <w:t xml:space="preserve">занятых на </w:t>
      </w:r>
      <w:proofErr w:type="spellStart"/>
      <w:r w:rsidRPr="0096478F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96478F">
        <w:rPr>
          <w:rFonts w:ascii="Times New Roman" w:hAnsi="Times New Roman" w:cs="Times New Roman"/>
          <w:sz w:val="28"/>
          <w:szCs w:val="28"/>
        </w:rPr>
        <w:t xml:space="preserve">, малых и средних предприятиях и у </w:t>
      </w:r>
      <w:r w:rsidRPr="0096478F">
        <w:rPr>
          <w:rFonts w:ascii="Times New Roman" w:hAnsi="Times New Roman" w:cs="Times New Roman"/>
          <w:sz w:val="28"/>
          <w:szCs w:val="28"/>
        </w:rPr>
        <w:lastRenderedPageBreak/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96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году составила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3711 человек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 w:rsidRPr="00713974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74">
        <w:rPr>
          <w:rFonts w:ascii="Times New Roman" w:hAnsi="Times New Roman" w:cs="Times New Roman"/>
          <w:sz w:val="28"/>
          <w:szCs w:val="28"/>
        </w:rPr>
        <w:t>%</w:t>
      </w:r>
      <w:r w:rsidRPr="001C5AA3">
        <w:rPr>
          <w:rFonts w:ascii="Times New Roman" w:hAnsi="Times New Roman" w:cs="Times New Roman"/>
          <w:sz w:val="28"/>
          <w:szCs w:val="28"/>
        </w:rPr>
        <w:t xml:space="preserve"> от экономически активного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. Таким образом, каждый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96478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целом по району в настоящее время занят в секторе малого и среднего предпринимательства.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Администрацией района налажено тесное взаимодействие с инфраструктурой поддержки малого и среднего предпринимательства Забайкальского края: заключено соглашение и назначен представитель Фонда поддержки малого предпринимательства Забайкальского края, </w:t>
      </w:r>
      <w:r>
        <w:rPr>
          <w:rFonts w:ascii="Times New Roman" w:hAnsi="Times New Roman" w:cs="Times New Roman"/>
          <w:sz w:val="28"/>
          <w:szCs w:val="28"/>
        </w:rPr>
        <w:t>заключено соглашение с ОАО «</w:t>
      </w:r>
      <w:r w:rsidRPr="001C5AA3">
        <w:rPr>
          <w:rFonts w:ascii="Times New Roman" w:hAnsi="Times New Roman" w:cs="Times New Roman"/>
          <w:sz w:val="28"/>
          <w:szCs w:val="28"/>
        </w:rPr>
        <w:t>Фонд инвестиционно</w:t>
      </w:r>
      <w:r>
        <w:rPr>
          <w:rFonts w:ascii="Times New Roman" w:hAnsi="Times New Roman" w:cs="Times New Roman"/>
          <w:sz w:val="28"/>
          <w:szCs w:val="28"/>
        </w:rPr>
        <w:t>го развития Забайкальского края»</w:t>
      </w:r>
      <w:r w:rsidRPr="001C5AA3">
        <w:rPr>
          <w:rFonts w:ascii="Times New Roman" w:hAnsi="Times New Roman" w:cs="Times New Roman"/>
          <w:sz w:val="28"/>
          <w:szCs w:val="28"/>
        </w:rPr>
        <w:t xml:space="preserve">, Торгово-промышленной палатой Забайкальского края,  налажено сотрудничество с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1C5AA3">
        <w:rPr>
          <w:rFonts w:ascii="Times New Roman" w:hAnsi="Times New Roman" w:cs="Times New Roman"/>
          <w:sz w:val="28"/>
          <w:szCs w:val="28"/>
        </w:rPr>
        <w:t>Гаранти</w:t>
      </w:r>
      <w:r>
        <w:rPr>
          <w:rFonts w:ascii="Times New Roman" w:hAnsi="Times New Roman" w:cs="Times New Roman"/>
          <w:sz w:val="28"/>
          <w:szCs w:val="28"/>
        </w:rPr>
        <w:t>йный фонд Забайкальского края»</w:t>
      </w:r>
      <w:r w:rsidRPr="001C5AA3">
        <w:rPr>
          <w:rFonts w:ascii="Times New Roman" w:hAnsi="Times New Roman" w:cs="Times New Roman"/>
          <w:sz w:val="28"/>
          <w:szCs w:val="28"/>
        </w:rPr>
        <w:t xml:space="preserve">, ООО «Забайкальская лизинговая компания». 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Осуществляется информационно-аналитическая поддержка субъектов малого и среднего предпринимательства. 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napToGrid w:val="0"/>
          <w:sz w:val="28"/>
          <w:szCs w:val="28"/>
        </w:rPr>
        <w:t xml:space="preserve">В целях оказания практической и консультационной помощи субъектам малого предпринимательства в районе созданы и функционируют </w:t>
      </w:r>
      <w:r w:rsidRPr="001C5AA3">
        <w:rPr>
          <w:rFonts w:ascii="Times New Roman" w:hAnsi="Times New Roman" w:cs="Times New Roman"/>
          <w:sz w:val="28"/>
          <w:szCs w:val="28"/>
        </w:rPr>
        <w:t xml:space="preserve">Совет по развитию малого и среднего предпринимательства, Совет по вопросам кредитно-финансовой и инвестиционной политики, Центр поддержки предпринимательства. 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Совместно с ГКУ «Центр занятости населения Читинского района» ежегодно проводится работа по оказанию содействия в самозанятости безработных граждан, включая оказание гражданам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 </w:t>
      </w:r>
    </w:p>
    <w:p w:rsidR="00714C7B" w:rsidRPr="00560CE2" w:rsidRDefault="00714C7B" w:rsidP="00714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Pr="001C5AA3">
        <w:rPr>
          <w:rFonts w:ascii="Times New Roman" w:hAnsi="Times New Roman" w:cs="Times New Roman"/>
          <w:sz w:val="28"/>
          <w:szCs w:val="28"/>
        </w:rPr>
        <w:t>роводятся семинары с участием субъектов малого и среднего предпринимательства и представителями контролирующих органов.</w:t>
      </w:r>
    </w:p>
    <w:p w:rsidR="00714C7B" w:rsidRPr="00854841" w:rsidRDefault="00714C7B" w:rsidP="00714C7B">
      <w:pPr>
        <w:tabs>
          <w:tab w:val="left" w:pos="0"/>
          <w:tab w:val="left" w:pos="851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854841">
        <w:rPr>
          <w:rFonts w:ascii="Times New Roman" w:hAnsi="Times New Roman" w:cs="Times New Roman"/>
          <w:sz w:val="28"/>
          <w:szCs w:val="28"/>
        </w:rPr>
        <w:t xml:space="preserve">Промышленность района представлена предприятиями по добыче общераспространенных полезных ископаемых, минеральной и питьевой воды, пищевой и перерабатывающей промышленности. </w:t>
      </w:r>
    </w:p>
    <w:p w:rsidR="00714C7B" w:rsidRPr="008F27CC" w:rsidRDefault="00714C7B" w:rsidP="00714C7B">
      <w:pPr>
        <w:tabs>
          <w:tab w:val="left" w:pos="0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54841">
        <w:rPr>
          <w:rFonts w:ascii="Times New Roman" w:hAnsi="Times New Roman" w:cs="Times New Roman"/>
          <w:sz w:val="28"/>
          <w:szCs w:val="28"/>
        </w:rPr>
        <w:t>В 2014 году в районе объем добычи полезных ископаемых составил 127,96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130,3 </w:t>
      </w:r>
      <w:r w:rsidRPr="00854841">
        <w:rPr>
          <w:rFonts w:ascii="Times New Roman" w:hAnsi="Times New Roman" w:cs="Times New Roman"/>
          <w:sz w:val="28"/>
          <w:szCs w:val="28"/>
        </w:rPr>
        <w:t xml:space="preserve">% к уровню 2013 года в </w:t>
      </w:r>
      <w:r>
        <w:rPr>
          <w:rFonts w:ascii="Times New Roman" w:hAnsi="Times New Roman" w:cs="Times New Roman"/>
          <w:sz w:val="28"/>
          <w:szCs w:val="28"/>
        </w:rPr>
        <w:t>сопоставимых</w:t>
      </w:r>
      <w:r w:rsidRPr="00854841">
        <w:rPr>
          <w:rFonts w:ascii="Times New Roman" w:hAnsi="Times New Roman" w:cs="Times New Roman"/>
          <w:sz w:val="28"/>
          <w:szCs w:val="28"/>
        </w:rPr>
        <w:t xml:space="preserve"> ценах. </w:t>
      </w:r>
    </w:p>
    <w:p w:rsidR="00714C7B" w:rsidRPr="00E47338" w:rsidRDefault="00714C7B" w:rsidP="00714C7B">
      <w:pPr>
        <w:tabs>
          <w:tab w:val="left" w:pos="0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7338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района представлена 53 производственными предприятиями. Объем отгруженных товаров собственного производства, выполненных работ и услуг собственными силами составил 519,42 млн. рублей или 71,4 % к уровню 2013 года в сопоставимых ценах.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338">
        <w:rPr>
          <w:rFonts w:ascii="Times New Roman" w:hAnsi="Times New Roman" w:cs="Times New Roman"/>
          <w:sz w:val="28"/>
          <w:szCs w:val="28"/>
        </w:rPr>
        <w:t xml:space="preserve">Сокращение объема производства пищевой и перерабатывающей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в 2014 году произошло </w:t>
      </w:r>
      <w:r w:rsidRPr="00E47338">
        <w:rPr>
          <w:rFonts w:ascii="Times New Roman" w:hAnsi="Times New Roman" w:cs="Times New Roman"/>
          <w:sz w:val="28"/>
          <w:szCs w:val="28"/>
        </w:rPr>
        <w:t>за счет закрытия производственных цехов ООО «</w:t>
      </w:r>
      <w:proofErr w:type="spellStart"/>
      <w:r w:rsidRPr="00E47338">
        <w:rPr>
          <w:rFonts w:ascii="Times New Roman" w:hAnsi="Times New Roman" w:cs="Times New Roman"/>
          <w:sz w:val="28"/>
          <w:szCs w:val="28"/>
        </w:rPr>
        <w:t>Маккавеевский</w:t>
      </w:r>
      <w:proofErr w:type="spellEnd"/>
      <w:r w:rsidRPr="00E47338">
        <w:rPr>
          <w:rFonts w:ascii="Times New Roman" w:hAnsi="Times New Roman" w:cs="Times New Roman"/>
          <w:sz w:val="28"/>
          <w:szCs w:val="28"/>
        </w:rPr>
        <w:t xml:space="preserve"> пищевой комбинат».</w:t>
      </w:r>
    </w:p>
    <w:p w:rsidR="00714C7B" w:rsidRDefault="00714C7B" w:rsidP="00714C7B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54841">
        <w:rPr>
          <w:rFonts w:ascii="Times New Roman" w:hAnsi="Times New Roman" w:cs="Times New Roman"/>
          <w:sz w:val="28"/>
          <w:szCs w:val="28"/>
        </w:rPr>
        <w:t xml:space="preserve">Основными задачами в развитии промышленности являются создание условий для привлечения внутренних инвестиций в данную отрасль, содействие освоению производства новых видов продукции. Вместе с тем, администрацией района ведется работа с предпринимателями-инициаторами инвестиционных проектов. Ежегодно формируется перечень инвестиционных проектов, возможных </w:t>
      </w:r>
      <w:r w:rsidRPr="00854841">
        <w:rPr>
          <w:rFonts w:ascii="Times New Roman" w:hAnsi="Times New Roman" w:cs="Times New Roman"/>
          <w:sz w:val="28"/>
          <w:szCs w:val="28"/>
        </w:rPr>
        <w:lastRenderedPageBreak/>
        <w:t>к реализации на территории района, и направляется в Министерство экономического развития Забайкальского края. В 2014 году в Минэкономразвития Забайкальского края представлено 9 инвестиционных проектов.</w:t>
      </w:r>
    </w:p>
    <w:p w:rsidR="00714C7B" w:rsidRPr="001C5AA3" w:rsidRDefault="00714C7B" w:rsidP="00714C7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- одна из самых динамично развивающихся сфер экономики. В районе осуществляют деятельность 611 объектов розничной торговли общей торговой площадью 22742,5 кв. м. По итогам 2014 года </w:t>
      </w:r>
      <w:r w:rsidRPr="00FB4402">
        <w:rPr>
          <w:rFonts w:ascii="Times New Roman" w:hAnsi="Times New Roman" w:cs="Times New Roman"/>
          <w:sz w:val="28"/>
          <w:szCs w:val="28"/>
        </w:rPr>
        <w:t>фактическая обеспеченность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 площадью торговых объектов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среднем по району составила 34</w:t>
      </w:r>
      <w:r>
        <w:rPr>
          <w:rFonts w:ascii="Times New Roman" w:hAnsi="Times New Roman" w:cs="Times New Roman"/>
          <w:sz w:val="28"/>
          <w:szCs w:val="28"/>
        </w:rPr>
        <w:t xml:space="preserve">8,6 кв. м на 1000 человек и </w:t>
      </w:r>
      <w:r w:rsidRPr="001C5AA3">
        <w:rPr>
          <w:rFonts w:ascii="Times New Roman" w:hAnsi="Times New Roman" w:cs="Times New Roman"/>
          <w:sz w:val="28"/>
          <w:szCs w:val="28"/>
        </w:rPr>
        <w:t>увеличилась на 18,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C5AA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A3">
        <w:rPr>
          <w:rFonts w:ascii="Times New Roman" w:hAnsi="Times New Roman" w:cs="Times New Roman"/>
          <w:sz w:val="28"/>
          <w:szCs w:val="28"/>
        </w:rPr>
        <w:t>по сравнению с 2013 годом.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Оборот розничной торговли в 2014 году составил </w:t>
      </w:r>
      <w:r>
        <w:rPr>
          <w:rFonts w:ascii="Times New Roman" w:hAnsi="Times New Roman" w:cs="Times New Roman"/>
          <w:sz w:val="28"/>
          <w:szCs w:val="28"/>
        </w:rPr>
        <w:t>1486,2</w:t>
      </w:r>
      <w:r w:rsidRPr="001C5AA3">
        <w:rPr>
          <w:rFonts w:ascii="Times New Roman" w:hAnsi="Times New Roman" w:cs="Times New Roman"/>
          <w:sz w:val="28"/>
          <w:szCs w:val="28"/>
        </w:rPr>
        <w:t xml:space="preserve"> млн. рублей и увеличился по сравнению с предыдущим годом в сопоставимых ценах на </w:t>
      </w:r>
      <w:r>
        <w:rPr>
          <w:rFonts w:ascii="Times New Roman" w:hAnsi="Times New Roman" w:cs="Times New Roman"/>
          <w:sz w:val="28"/>
          <w:szCs w:val="28"/>
        </w:rPr>
        <w:t>7,0 %, при этом о</w:t>
      </w:r>
      <w:r w:rsidRPr="001C5AA3">
        <w:rPr>
          <w:rFonts w:ascii="Times New Roman" w:hAnsi="Times New Roman" w:cs="Times New Roman"/>
          <w:sz w:val="28"/>
          <w:szCs w:val="28"/>
        </w:rPr>
        <w:t xml:space="preserve">борот розничной торговли в расчете на душу населения составил </w:t>
      </w:r>
      <w:r>
        <w:rPr>
          <w:rFonts w:ascii="Times New Roman" w:hAnsi="Times New Roman" w:cs="Times New Roman"/>
          <w:sz w:val="28"/>
          <w:szCs w:val="28"/>
        </w:rPr>
        <w:t>22781,5</w:t>
      </w:r>
      <w:r w:rsidRPr="001C5AA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5AA3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Значительное влияние на развитие торговли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1C5AA3">
        <w:rPr>
          <w:rFonts w:ascii="Times New Roman" w:hAnsi="Times New Roman" w:cs="Times New Roman"/>
          <w:sz w:val="28"/>
          <w:szCs w:val="28"/>
        </w:rPr>
        <w:t xml:space="preserve">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</w:t>
      </w:r>
      <w:r>
        <w:rPr>
          <w:rFonts w:ascii="Times New Roman" w:hAnsi="Times New Roman" w:cs="Times New Roman"/>
          <w:sz w:val="28"/>
          <w:szCs w:val="28"/>
        </w:rPr>
        <w:t xml:space="preserve">и продавцом </w:t>
      </w:r>
      <w:r w:rsidRPr="001C5AA3">
        <w:rPr>
          <w:rFonts w:ascii="Times New Roman" w:hAnsi="Times New Roman" w:cs="Times New Roman"/>
          <w:sz w:val="28"/>
          <w:szCs w:val="28"/>
        </w:rPr>
        <w:t>приводят к постоянному росту цен в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1C5AA3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создают барьеры для входа на рынок </w:t>
      </w:r>
      <w:r>
        <w:rPr>
          <w:rFonts w:ascii="Times New Roman" w:hAnsi="Times New Roman" w:cs="Times New Roman"/>
          <w:sz w:val="28"/>
          <w:szCs w:val="28"/>
        </w:rPr>
        <w:t xml:space="preserve">новых субъектов предпринимательства </w:t>
      </w:r>
      <w:r w:rsidRPr="001C5AA3">
        <w:rPr>
          <w:rFonts w:ascii="Times New Roman" w:hAnsi="Times New Roman" w:cs="Times New Roman"/>
          <w:sz w:val="28"/>
          <w:szCs w:val="28"/>
        </w:rPr>
        <w:t>и ведения розничной торговли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Кроме того, необходимо выделить следующие проблемы торговой отрасли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>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высокая стоимость аренды и цен на объекты недвижимости и землю, высокая стоимость подведения коммуникаций;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неразвитость транспортной и торговой инфраструктуры;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слабые хозяйственные связи между производителями и организациями торговли, недостаточный уровень развития кооперации, наличие большого числа посредников между производителями и торговыми организациями.</w:t>
      </w:r>
    </w:p>
    <w:p w:rsidR="00714C7B" w:rsidRPr="001C5AA3" w:rsidRDefault="00714C7B" w:rsidP="00714C7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Значительное место на потребительском рынке района занимает сфера общественного питания.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На территории района осуществляют деятельность 44 предприятия общественного питания, в том числе 2 ресторана, 32 кафе, 1 бар, 5 закусочных, 1 буфет и 3 общедоступные столовые. По сравнению с 2013 годом число предприятий общественного питания сократилось на 1 единицу. Общее количество посадочных ме</w:t>
      </w:r>
      <w:proofErr w:type="gramStart"/>
      <w:r w:rsidRPr="001C5AA3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>едприятиях общественного питания в районе составляет 2001, обеспеченность населения посадочными местами организациями общественного питания в 2014 году составила 30 мест на 1000 жителей.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Оборот общественного питания в 2014 году составил 145,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5AA3">
        <w:rPr>
          <w:rFonts w:ascii="Times New Roman" w:hAnsi="Times New Roman" w:cs="Times New Roman"/>
          <w:sz w:val="28"/>
          <w:szCs w:val="28"/>
        </w:rPr>
        <w:t xml:space="preserve"> млн. рублей, что в сопоставимых ценах на </w:t>
      </w:r>
      <w:r>
        <w:rPr>
          <w:rFonts w:ascii="Times New Roman" w:hAnsi="Times New Roman" w:cs="Times New Roman"/>
          <w:sz w:val="28"/>
          <w:szCs w:val="28"/>
        </w:rPr>
        <w:t xml:space="preserve">13,0 </w:t>
      </w:r>
      <w:r w:rsidRPr="001C5AA3">
        <w:rPr>
          <w:rFonts w:ascii="Times New Roman" w:hAnsi="Times New Roman" w:cs="Times New Roman"/>
          <w:sz w:val="28"/>
          <w:szCs w:val="28"/>
        </w:rPr>
        <w:t xml:space="preserve">% больше, чем в 2013 году. В расчете на душу населения оборот общественного питания увеличился по сравнению с 2013 годом на </w:t>
      </w:r>
      <w:r>
        <w:rPr>
          <w:rFonts w:ascii="Times New Roman" w:hAnsi="Times New Roman" w:cs="Times New Roman"/>
          <w:sz w:val="28"/>
          <w:szCs w:val="28"/>
        </w:rPr>
        <w:t xml:space="preserve">12,9 </w:t>
      </w:r>
      <w:r w:rsidRPr="001C5AA3">
        <w:rPr>
          <w:rFonts w:ascii="Times New Roman" w:hAnsi="Times New Roman" w:cs="Times New Roman"/>
          <w:sz w:val="28"/>
          <w:szCs w:val="28"/>
        </w:rPr>
        <w:t xml:space="preserve">% и составил </w:t>
      </w:r>
      <w:r>
        <w:rPr>
          <w:rFonts w:ascii="Times New Roman" w:hAnsi="Times New Roman" w:cs="Times New Roman"/>
          <w:sz w:val="28"/>
          <w:szCs w:val="28"/>
        </w:rPr>
        <w:t>2233,4</w:t>
      </w:r>
      <w:r w:rsidRPr="001C5AA3">
        <w:rPr>
          <w:rFonts w:ascii="Times New Roman" w:hAnsi="Times New Roman" w:cs="Times New Roman"/>
          <w:sz w:val="28"/>
          <w:szCs w:val="28"/>
        </w:rPr>
        <w:t>  рублей.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Система общественного питания в районе активно развивается, в том числе за счет развития общедоступной сети предприятий для всех категорий населения. Организации общественного питания представляют различные кухни с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>использованием новых подходов к организации производства, прогрессивных технологий, форм и методов обслуживания. Развивается направление по обслуживанию детей, молодежи, организации семейного отдыха.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Вместе с тем необходимо отметить следующие основные проблемы в развитии индустрии общественного питания: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крайне неравномерное территориальное распределение предприятий общественного питания;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малое количество социально ориентированных предприятий общественного питания;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низкий уровень применения индустриальных методов приготовления пищи, слабо развитая практика доставки ее по заказам потребителей.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Необходимо переоборудование школьных столовых современной мебелью и современным торгово-технологическим и холодильным оборудованием, что позволит расширить ассортимент реализуемой продукции, увеличить степень охвата учащихся питанием.</w:t>
      </w:r>
    </w:p>
    <w:p w:rsidR="00714C7B" w:rsidRDefault="00714C7B" w:rsidP="00714C7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настоящее время занимает 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1C5AA3">
        <w:rPr>
          <w:rFonts w:ascii="Times New Roman" w:hAnsi="Times New Roman" w:cs="Times New Roman"/>
          <w:sz w:val="28"/>
          <w:szCs w:val="28"/>
        </w:rPr>
        <w:t>% в структуре платных услуг и представляет собой важный сектор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5AA3">
        <w:rPr>
          <w:rFonts w:ascii="Times New Roman" w:hAnsi="Times New Roman" w:cs="Times New Roman"/>
          <w:sz w:val="28"/>
          <w:szCs w:val="28"/>
        </w:rPr>
        <w:t>. В сфере бытового обслуживания населения на территории района действуют 76 предприятий. По сравнению с 2013 годом число предприятий бытового обслуживания сократилось на 6 единиц</w:t>
      </w:r>
      <w:r>
        <w:rPr>
          <w:rFonts w:ascii="Times New Roman" w:hAnsi="Times New Roman" w:cs="Times New Roman"/>
          <w:sz w:val="28"/>
          <w:szCs w:val="28"/>
        </w:rPr>
        <w:t xml:space="preserve"> в связи с низким спросом на предоставляемые услуги и высокими затратами на коммунальные услуги.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873637">
        <w:rPr>
          <w:rFonts w:ascii="Times New Roman" w:hAnsi="Times New Roman" w:cs="Times New Roman"/>
          <w:sz w:val="28"/>
          <w:szCs w:val="28"/>
        </w:rPr>
        <w:t>В целом по району объем бытовых услуг населению за 2014 год составил 136,8 млн. рублей, что в сопоставимых ценах на 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637">
        <w:rPr>
          <w:rFonts w:ascii="Times New Roman" w:hAnsi="Times New Roman" w:cs="Times New Roman"/>
          <w:sz w:val="28"/>
          <w:szCs w:val="28"/>
        </w:rPr>
        <w:t>% меньше, чем в 2013 году.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Наибольший удельный вес в структуре объема бытовых услуг занимают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25,0 % - </w:t>
      </w:r>
      <w:r w:rsidRPr="001C5AA3">
        <w:rPr>
          <w:rFonts w:ascii="Times New Roman" w:hAnsi="Times New Roman" w:cs="Times New Roman"/>
          <w:sz w:val="28"/>
          <w:szCs w:val="28"/>
        </w:rPr>
        <w:t>парикмахерски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AA3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22,4 % - услуги по </w:t>
      </w:r>
      <w:r w:rsidRPr="001C5AA3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5AA3">
        <w:rPr>
          <w:rFonts w:ascii="Times New Roman" w:hAnsi="Times New Roman" w:cs="Times New Roman"/>
          <w:sz w:val="28"/>
          <w:szCs w:val="28"/>
        </w:rPr>
        <w:t xml:space="preserve"> и техобслуживан</w:t>
      </w:r>
      <w:r>
        <w:rPr>
          <w:rFonts w:ascii="Times New Roman" w:hAnsi="Times New Roman" w:cs="Times New Roman"/>
          <w:sz w:val="28"/>
          <w:szCs w:val="28"/>
        </w:rPr>
        <w:t>ию автомототранспортных средств;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15,8 % - услуги </w:t>
      </w:r>
      <w:r w:rsidRPr="001C5AA3">
        <w:rPr>
          <w:rFonts w:ascii="Times New Roman" w:hAnsi="Times New Roman" w:cs="Times New Roman"/>
          <w:sz w:val="28"/>
          <w:szCs w:val="28"/>
        </w:rPr>
        <w:t>шиномонтаж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6,6 % - услуги ателье;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6,6 % - услуги бани;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5,3% - услуги по </w:t>
      </w:r>
      <w:r w:rsidRPr="00AE373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3738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738">
        <w:rPr>
          <w:rFonts w:ascii="Times New Roman" w:hAnsi="Times New Roman" w:cs="Times New Roman"/>
          <w:sz w:val="28"/>
          <w:szCs w:val="28"/>
        </w:rPr>
        <w:t xml:space="preserve"> бытовой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3,9 % - услуги по ремонту и пошиву обуви;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2,6 % - гостиничные услуги;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11,8 % - прочие услуги.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В общем объеме бытовых услуг преобладают услуги, оказанные населению индивидуальными предпринимателями. </w:t>
      </w:r>
      <w:r w:rsidRPr="00873637">
        <w:rPr>
          <w:rFonts w:ascii="Times New Roman" w:hAnsi="Times New Roman" w:cs="Times New Roman"/>
          <w:sz w:val="28"/>
          <w:szCs w:val="28"/>
        </w:rPr>
        <w:t>В среднем по району потребление бытовых услуг на одного человека в 2014 году составило 2097 рублей.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Предприятия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C5AA3">
        <w:rPr>
          <w:rFonts w:ascii="Times New Roman" w:hAnsi="Times New Roman" w:cs="Times New Roman"/>
          <w:sz w:val="28"/>
          <w:szCs w:val="28"/>
        </w:rPr>
        <w:t xml:space="preserve">имеют слабую материально-техническую базу, что связано с высокой степенью износа базового технического оснащения, отсутствием современного оборудования и передовых технологий. Для дальнейшего развития отрасли необходимо привлечение инвестиций, однако низкий уровень рентабельности предприятий, длительные сроки окупаемости, убыточность большинства предприятий являются вескими причинами отсутствия у потенциальных инвесторов заинтересованности во вложении капитала.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>Экономическая ситуация вынуждает предприятия сферы бытовых услуг закрываться, перепрофилироваться или дополнительно заниматься торговлей продукцией, зачастую не имеющей отношения к профилю деятельности.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Исходя из изложенного, можно выделить ряд актуальных проблем сферы бытового обслуживания населения: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недостаточная инвестиционная и инновационная активность субъектов сферы бытового обслуживания;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(недостаточность финансовых ресурсов, высокие кредитные ставки, что не позволяет развивать и обновлять производственную базу);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отсутствие заинтересованности субъектов малого бизнеса в развитии сферы бытового обслуживания ввиду отсутствия экономической привлекательности занятия бизнесом;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наличие "теневого"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Таким образом, несмотря на то, что потребительский рынок района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неравномерное территориальное распределение объектов торговли, общественного питания, бытового обслуживания населения;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недостаточный для полного и всестороннего удовлетворения потребительского спроса населения района уровень развития инфраструктуры потребительского рынка;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нестабильные инфляционные процессы, проблема ценовой доступности отдельных товаров и услуг;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недостаточное обеспечение качества и безопасности товаров и услуг;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низкая квалификация кадров.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На решение обозначенных проблем направлены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C5AA3">
        <w:rPr>
          <w:rFonts w:ascii="Times New Roman" w:hAnsi="Times New Roman" w:cs="Times New Roman"/>
          <w:sz w:val="28"/>
          <w:szCs w:val="28"/>
        </w:rPr>
        <w:t>. Применение программно-целевого метода при решении задач программы позволит реализовать конкретные, взаимоувязанные мероприятия по ее достижению в ограниченные сроки при необходимом обеспечении ресурсами из бюджета района.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Реализация программы направлена на создание условий и факторов, способствующих развитию малого и среднего предпринимательства в районе, включая: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lastRenderedPageBreak/>
        <w:t>оказание финансовой и имущественной поддержки субъектам малого и среднего предпринимательства;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043439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осуществления предпринимательской деятельности;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совершенствование нормативного и правового регулирования сферы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bookmarkStart w:id="3" w:name="sub_3002"/>
    </w:p>
    <w:p w:rsidR="00714C7B" w:rsidRPr="001C5AA3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2. Перечень приоритетов муниципальной политики в соответствующей сфере социально-экономического развития муниципального района «Читинский район»</w:t>
      </w:r>
    </w:p>
    <w:bookmarkEnd w:id="3"/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5A5E52">
        <w:rPr>
          <w:rFonts w:ascii="Times New Roman" w:hAnsi="Times New Roman" w:cs="Times New Roman"/>
          <w:sz w:val="28"/>
          <w:szCs w:val="28"/>
        </w:rPr>
        <w:t>В Комплексной программе</w:t>
      </w:r>
      <w:r w:rsidRPr="005A5E52">
        <w:rPr>
          <w:sz w:val="28"/>
          <w:szCs w:val="28"/>
        </w:rPr>
        <w:t xml:space="preserve"> </w:t>
      </w:r>
      <w:r w:rsidRPr="005A5E52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«Читинский район» на 2011-2020 годы</w:t>
      </w:r>
      <w:r>
        <w:rPr>
          <w:sz w:val="28"/>
          <w:szCs w:val="28"/>
        </w:rPr>
        <w:t xml:space="preserve"> (</w:t>
      </w:r>
      <w:r w:rsidRPr="000124C9">
        <w:rPr>
          <w:rFonts w:ascii="Times New Roman" w:hAnsi="Times New Roman" w:cs="Times New Roman"/>
          <w:sz w:val="28"/>
          <w:szCs w:val="28"/>
        </w:rPr>
        <w:t>далее – Комплексная программа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обозначены задачи, направленные на достижение повышения</w:t>
      </w:r>
      <w:r w:rsidRPr="00661BA1">
        <w:rPr>
          <w:rFonts w:ascii="Times New Roman" w:hAnsi="Times New Roman" w:cs="Times New Roman"/>
          <w:sz w:val="28"/>
          <w:szCs w:val="28"/>
        </w:rPr>
        <w:t xml:space="preserve"> уровня жизни населения района, а также создание благоприятной социальной среды для формирования гражданского общества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4C7B" w:rsidRPr="00661BA1" w:rsidRDefault="00714C7B" w:rsidP="00714C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A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роста реальных денежных доходов населения за счет создания условий для повышения трудовой занятости и развития предпринимательской деятельности;</w:t>
      </w:r>
    </w:p>
    <w:p w:rsidR="00714C7B" w:rsidRPr="00661BA1" w:rsidRDefault="00714C7B" w:rsidP="00714C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торговли, общественного питания,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бытового обслуживания населения</w:t>
      </w:r>
      <w:r w:rsidRPr="00661B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4C7B" w:rsidRPr="000124C9" w:rsidRDefault="00714C7B" w:rsidP="00714C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Комплексной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п</w:t>
      </w:r>
      <w:r w:rsidRPr="000124C9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124C9">
        <w:rPr>
          <w:rFonts w:ascii="Times New Roman" w:hAnsi="Times New Roman" w:cs="Times New Roman"/>
          <w:sz w:val="28"/>
          <w:szCs w:val="28"/>
        </w:rPr>
        <w:t>, сдерживающи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124C9">
        <w:rPr>
          <w:rFonts w:ascii="Times New Roman" w:hAnsi="Times New Roman" w:cs="Times New Roman"/>
          <w:sz w:val="28"/>
          <w:szCs w:val="28"/>
        </w:rPr>
        <w:t xml:space="preserve"> развитие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0124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C7B" w:rsidRPr="000124C9" w:rsidRDefault="00714C7B" w:rsidP="00714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4C9">
        <w:rPr>
          <w:rFonts w:ascii="Times New Roman" w:hAnsi="Times New Roman" w:cs="Times New Roman"/>
          <w:sz w:val="28"/>
          <w:szCs w:val="28"/>
        </w:rPr>
        <w:t xml:space="preserve">высокий износ основных фондов в сфере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0124C9">
        <w:rPr>
          <w:rFonts w:ascii="Times New Roman" w:hAnsi="Times New Roman" w:cs="Times New Roman"/>
          <w:sz w:val="28"/>
          <w:szCs w:val="28"/>
        </w:rPr>
        <w:t xml:space="preserve">предпринимательства; </w:t>
      </w:r>
    </w:p>
    <w:p w:rsidR="00714C7B" w:rsidRPr="000124C9" w:rsidRDefault="00714C7B" w:rsidP="00714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4C9">
        <w:rPr>
          <w:rFonts w:ascii="Times New Roman" w:hAnsi="Times New Roman" w:cs="Times New Roman"/>
          <w:sz w:val="28"/>
          <w:szCs w:val="28"/>
        </w:rPr>
        <w:t xml:space="preserve">ограниченный доступ субъектов малого предпринимательства к кредитным ресурсам; </w:t>
      </w:r>
    </w:p>
    <w:p w:rsidR="00714C7B" w:rsidRDefault="00714C7B" w:rsidP="00714C7B">
      <w:pPr>
        <w:ind w:firstLine="709"/>
        <w:rPr>
          <w:sz w:val="28"/>
          <w:szCs w:val="28"/>
        </w:rPr>
      </w:pPr>
      <w:r w:rsidRPr="000124C9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поддержки и развития малого предпринимательства.</w:t>
      </w:r>
      <w:r>
        <w:rPr>
          <w:sz w:val="28"/>
          <w:szCs w:val="28"/>
        </w:rPr>
        <w:t xml:space="preserve"> 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В целях дальнейшего повышения роли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C5AA3">
        <w:rPr>
          <w:rFonts w:ascii="Times New Roman" w:hAnsi="Times New Roman" w:cs="Times New Roman"/>
          <w:sz w:val="28"/>
          <w:szCs w:val="28"/>
        </w:rPr>
        <w:t xml:space="preserve">бизнеса в развитии района, его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1C5AA3">
        <w:rPr>
          <w:rFonts w:ascii="Times New Roman" w:hAnsi="Times New Roman" w:cs="Times New Roman"/>
          <w:sz w:val="28"/>
          <w:szCs w:val="28"/>
        </w:rPr>
        <w:t>программе предусмотрены следующие меры: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формирование в районе наиболее благоприятных условий для осуществления предпринимательской деятельности на основе совершенствования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</w:t>
      </w:r>
      <w:r w:rsidRPr="001C5AA3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ограничение избыточного вмешательства в деятельность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дальнейшее развитие системы муниципальной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 среднего</w:t>
      </w:r>
      <w:r w:rsidRPr="001C5AA3"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числе постоянное наращивание объемов финансово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5AA3">
        <w:rPr>
          <w:rFonts w:ascii="Times New Roman" w:hAnsi="Times New Roman" w:cs="Times New Roman"/>
          <w:sz w:val="28"/>
          <w:szCs w:val="28"/>
        </w:rPr>
        <w:t>поддержки, расшире</w:t>
      </w:r>
      <w:r>
        <w:rPr>
          <w:rFonts w:ascii="Times New Roman" w:hAnsi="Times New Roman" w:cs="Times New Roman"/>
          <w:sz w:val="28"/>
          <w:szCs w:val="28"/>
        </w:rPr>
        <w:t>ния форм финансового содействия</w:t>
      </w:r>
      <w:r w:rsidRPr="001C5AA3"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формирование целостной системы информационно-консультационных услуг для субъектов малого и среднего предпринимательства на основе активного и эффективного использования современных информ</w:t>
      </w:r>
      <w:r>
        <w:rPr>
          <w:rFonts w:ascii="Times New Roman" w:hAnsi="Times New Roman" w:cs="Times New Roman"/>
          <w:sz w:val="28"/>
          <w:szCs w:val="28"/>
        </w:rPr>
        <w:t>ационно-коммуникационных систем.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проблемы и пути их решения в сфере развития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полной мере учтены при разработке настоящей программы.</w:t>
      </w:r>
      <w:bookmarkStart w:id="4" w:name="sub_3003"/>
    </w:p>
    <w:p w:rsidR="00714C7B" w:rsidRPr="0045224C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t>3. Описание целей и задач программы</w:t>
      </w:r>
      <w:bookmarkEnd w:id="4"/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Целями настоящей программы являются: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создание условий для интенсивного развития малого и среднего предпринимательства в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Для достижения первой цели потребуется решение следующих задач:</w:t>
      </w:r>
    </w:p>
    <w:p w:rsidR="00714C7B" w:rsidRPr="00043439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3439">
        <w:rPr>
          <w:rFonts w:ascii="Times New Roman" w:hAnsi="Times New Roman" w:cs="Times New Roman"/>
          <w:sz w:val="28"/>
          <w:szCs w:val="28"/>
        </w:rPr>
        <w:t>овершенствование правовых, экономических и организационных условий для развития субъектов малого и среднего предпринимательства;</w:t>
      </w:r>
    </w:p>
    <w:p w:rsidR="00714C7B" w:rsidRPr="00043439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04343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предпринимательской деятельности;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043439">
        <w:rPr>
          <w:rFonts w:ascii="Times New Roman" w:hAnsi="Times New Roman" w:cs="Times New Roman"/>
          <w:sz w:val="28"/>
          <w:szCs w:val="28"/>
        </w:rPr>
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Вторая цель потребует решения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5AA3">
        <w:rPr>
          <w:rFonts w:ascii="Times New Roman" w:hAnsi="Times New Roman" w:cs="Times New Roman"/>
          <w:sz w:val="28"/>
          <w:szCs w:val="28"/>
        </w:rPr>
        <w:t>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043439">
        <w:rPr>
          <w:rFonts w:ascii="Times New Roman" w:hAnsi="Times New Roman" w:cs="Times New Roman"/>
          <w:sz w:val="28"/>
          <w:szCs w:val="28"/>
        </w:rPr>
        <w:t>формирование и реализация муниципальной политики в сфере оказания услуг общественного питания, торговли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7B" w:rsidRPr="009F22AC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3004"/>
      <w:r w:rsidRPr="001C5AA3">
        <w:rPr>
          <w:rFonts w:ascii="Times New Roman" w:hAnsi="Times New Roman" w:cs="Times New Roman"/>
          <w:color w:val="auto"/>
          <w:sz w:val="28"/>
          <w:szCs w:val="28"/>
        </w:rPr>
        <w:t>4. Сроки и этапы программы</w:t>
      </w:r>
      <w:bookmarkEnd w:id="5"/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Подпрограмма реализуется в 2015 - 2020 год</w:t>
      </w:r>
      <w:r>
        <w:rPr>
          <w:rFonts w:ascii="Times New Roman" w:hAnsi="Times New Roman" w:cs="Times New Roman"/>
          <w:sz w:val="28"/>
          <w:szCs w:val="28"/>
        </w:rPr>
        <w:t>ах, в один этап.</w:t>
      </w:r>
    </w:p>
    <w:p w:rsidR="00714C7B" w:rsidRPr="009F22AC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5"/>
      <w:r w:rsidRPr="001C5AA3">
        <w:rPr>
          <w:rFonts w:ascii="Times New Roman" w:hAnsi="Times New Roman" w:cs="Times New Roman"/>
          <w:color w:val="auto"/>
          <w:sz w:val="28"/>
          <w:szCs w:val="28"/>
        </w:rPr>
        <w:t>5. Перечень основных мероприятий программы</w:t>
      </w:r>
      <w:bookmarkEnd w:id="6"/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5AA3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9000" w:history="1">
        <w:r w:rsidRPr="001C5AA3">
          <w:rPr>
            <w:rStyle w:val="a4"/>
            <w:rFonts w:ascii="Times New Roman" w:hAnsi="Times New Roman"/>
            <w:sz w:val="28"/>
            <w:szCs w:val="28"/>
          </w:rPr>
          <w:t>приложении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1C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714C7B" w:rsidRPr="009F22AC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6"/>
      <w:r w:rsidRPr="001C5AA3">
        <w:rPr>
          <w:rFonts w:ascii="Times New Roman" w:hAnsi="Times New Roman" w:cs="Times New Roman"/>
          <w:color w:val="auto"/>
          <w:sz w:val="28"/>
          <w:szCs w:val="28"/>
        </w:rPr>
        <w:t>6. Перечень показателей конечных результатов программы,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>методики их расчета и плановые значения по годам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>реализации программы</w:t>
      </w:r>
      <w:bookmarkEnd w:id="7"/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5AA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9000" w:history="1">
        <w:r w:rsidRPr="001C5AA3">
          <w:rPr>
            <w:rStyle w:val="a4"/>
            <w:rFonts w:ascii="Times New Roman" w:hAnsi="Times New Roman"/>
            <w:sz w:val="28"/>
            <w:szCs w:val="28"/>
          </w:rPr>
          <w:t>приложении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714C7B" w:rsidRPr="009F22AC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07"/>
      <w:r w:rsidRPr="001C5AA3">
        <w:rPr>
          <w:rFonts w:ascii="Times New Roman" w:hAnsi="Times New Roman" w:cs="Times New Roman"/>
          <w:color w:val="auto"/>
          <w:sz w:val="28"/>
          <w:szCs w:val="28"/>
        </w:rPr>
        <w:t>7. Информация о финансовом обеспечении программы</w:t>
      </w:r>
      <w:bookmarkEnd w:id="8"/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bookmarkStart w:id="9" w:name="sub_3071"/>
      <w:r w:rsidRPr="001C5AA3">
        <w:rPr>
          <w:rFonts w:ascii="Times New Roman" w:hAnsi="Times New Roman" w:cs="Times New Roman"/>
          <w:sz w:val="28"/>
          <w:szCs w:val="28"/>
        </w:rPr>
        <w:t>7.1. Общая информация о финансовом обеспечении программы</w:t>
      </w:r>
    </w:p>
    <w:bookmarkEnd w:id="9"/>
    <w:p w:rsidR="00714C7B" w:rsidRPr="00441313" w:rsidRDefault="00714C7B" w:rsidP="00714C7B">
      <w:pPr>
        <w:pStyle w:val="a5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Объем финансирования из средств бюджета района на реализацию программы составит </w:t>
      </w:r>
      <w:r w:rsidRPr="00441313">
        <w:rPr>
          <w:rFonts w:ascii="Times New Roman" w:hAnsi="Times New Roman" w:cs="Times New Roman"/>
          <w:sz w:val="28"/>
          <w:szCs w:val="28"/>
        </w:rPr>
        <w:t>10350,0 тыс. рублей, в том числе:</w:t>
      </w:r>
    </w:p>
    <w:p w:rsidR="00714C7B" w:rsidRPr="001C5AA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в 2015 году - 0;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2016 году – 1050,0 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2017 году - 2300,0 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2018 году - 2300,0 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2019 году - 2400,0 тыс. рублей;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2020 году - 2300,0 тыс. рублей.</w:t>
      </w:r>
    </w:p>
    <w:p w:rsidR="00714C7B" w:rsidRPr="009F22AC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9F22AC"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района на реализацию программы в части мероприятий по поддержке субъектов малого и среднего предпринимательства оценивается в размере 10200,0 тыс. рублей, в том числе:</w:t>
      </w:r>
    </w:p>
    <w:p w:rsidR="00714C7B" w:rsidRPr="001C5AA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lastRenderedPageBreak/>
        <w:t>в 2015 году - 0;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41313">
        <w:rPr>
          <w:rFonts w:ascii="Times New Roman" w:hAnsi="Times New Roman" w:cs="Times New Roman"/>
          <w:sz w:val="28"/>
          <w:szCs w:val="28"/>
        </w:rPr>
        <w:t>0,0 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2017 году - 2300,0 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2018 году - 2300,0 тыс. рублей;</w:t>
      </w:r>
    </w:p>
    <w:p w:rsidR="00714C7B" w:rsidRPr="00441313" w:rsidRDefault="00714C7B" w:rsidP="00714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 xml:space="preserve">в 2019 году -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1313">
        <w:rPr>
          <w:rFonts w:ascii="Times New Roman" w:hAnsi="Times New Roman" w:cs="Times New Roman"/>
          <w:sz w:val="28"/>
          <w:szCs w:val="28"/>
        </w:rPr>
        <w:t>00,0 тыс. рублей;</w:t>
      </w:r>
    </w:p>
    <w:p w:rsidR="00714C7B" w:rsidRPr="009F22AC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441313">
        <w:rPr>
          <w:rFonts w:ascii="Times New Roman" w:hAnsi="Times New Roman" w:cs="Times New Roman"/>
          <w:sz w:val="28"/>
          <w:szCs w:val="28"/>
        </w:rPr>
        <w:t>в 2020 году - 2300,0 тыс. рублей.</w:t>
      </w:r>
      <w:r w:rsidRPr="001C5A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14C7B" w:rsidRPr="009F22AC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9F22AC"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района на реализацию программы в части мероприятий по развитию потребительского рынка составит 150,0 тыс. рублей, в том числе:</w:t>
      </w:r>
    </w:p>
    <w:p w:rsidR="00714C7B" w:rsidRPr="009F22AC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9F22AC">
        <w:rPr>
          <w:rFonts w:ascii="Times New Roman" w:hAnsi="Times New Roman" w:cs="Times New Roman"/>
          <w:sz w:val="28"/>
          <w:szCs w:val="28"/>
        </w:rPr>
        <w:t>в 2016 году - 50,0 тыс. рублей;</w:t>
      </w:r>
    </w:p>
    <w:p w:rsidR="00714C7B" w:rsidRPr="009F22AC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9F22AC">
        <w:rPr>
          <w:rFonts w:ascii="Times New Roman" w:hAnsi="Times New Roman" w:cs="Times New Roman"/>
          <w:sz w:val="28"/>
          <w:szCs w:val="28"/>
        </w:rPr>
        <w:t>в 2019 году - 100,0 тыс. рублей.</w:t>
      </w:r>
    </w:p>
    <w:p w:rsidR="00714C7B" w:rsidRPr="005C699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5C699B">
        <w:rPr>
          <w:rFonts w:ascii="Times New Roman" w:hAnsi="Times New Roman" w:cs="Times New Roman"/>
          <w:sz w:val="28"/>
          <w:szCs w:val="28"/>
        </w:rPr>
        <w:t>Реализация 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7.2. Условия и порядок оказания поддержки субъектам малого и среднего предпринимательства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bookmarkStart w:id="10" w:name="sub_9003"/>
      <w:r w:rsidRPr="001C5AA3">
        <w:rPr>
          <w:rFonts w:ascii="Times New Roman" w:hAnsi="Times New Roman" w:cs="Times New Roman"/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bookmarkEnd w:id="10"/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инновационная деятельность;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разработка и производство новых видов продукции и услуг, в том числе выпуск пищевой продукции, обогащенной микронутриентами;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внедрение новых технологий;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bookmarkStart w:id="11" w:name="sub_9001"/>
      <w:r w:rsidRPr="0033521A">
        <w:rPr>
          <w:rFonts w:ascii="Times New Roman" w:hAnsi="Times New Roman" w:cs="Times New Roman"/>
          <w:sz w:val="28"/>
          <w:szCs w:val="28"/>
        </w:rPr>
        <w:t>производство строительных материалов;</w:t>
      </w:r>
    </w:p>
    <w:bookmarkEnd w:id="11"/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ремесленная деятельность, народные художественные промыслы;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продукции, заготовительная деятельность;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производство продовольственных и промышленных товаров, в том числе детских товаров и детской игровой продукции, продукции материально-технического назначения;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производство и реализация товаров, работ, услуг, предназначенных для экспорта;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оказание услуг: жилищно-коммунальных, бытовых, а также в сфере физкультуры и спорта, общественного питания, туризма, в том числе сельского и экологического;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предпринимательские инициативы молодых предпринимателей (физических лиц в возрасте до 30 лет включительно, юридических лиц, в уставном капитале которых доля, принадлежащая лицам в возрасте до 30 лет включительно, составляет не менее 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33521A">
        <w:rPr>
          <w:rFonts w:ascii="Times New Roman" w:hAnsi="Times New Roman" w:cs="Times New Roman"/>
          <w:sz w:val="28"/>
          <w:szCs w:val="28"/>
        </w:rPr>
        <w:t>%);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предпринимательские инициативы граждан (соотечественников), которые добровольно переселились в Российскую Федерацию из-за рубежа;</w:t>
      </w:r>
    </w:p>
    <w:p w:rsidR="00714C7B" w:rsidRPr="0033521A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сбор, заготовка и переработка дикоросов;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33521A">
        <w:rPr>
          <w:rFonts w:ascii="Times New Roman" w:hAnsi="Times New Roman" w:cs="Times New Roman"/>
          <w:sz w:val="28"/>
          <w:szCs w:val="28"/>
        </w:rPr>
        <w:t>переработка вторичного сырья в продукцию.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обеспечивается равный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>доступ к получению поддержки в соответствии с условиями ее предоставления, установленными программой.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предпринимательства, если они: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соответствуют условиям, установленным </w:t>
      </w:r>
      <w:hyperlink r:id="rId7" w:history="1">
        <w:r w:rsidRPr="001C5AA3">
          <w:rPr>
            <w:rStyle w:val="a4"/>
            <w:rFonts w:ascii="Times New Roman" w:hAnsi="Times New Roman"/>
            <w:b w:val="0"/>
            <w:sz w:val="28"/>
            <w:szCs w:val="28"/>
          </w:rPr>
          <w:t>статьей 4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(далее - Федеральный закон N 209-ФЗ);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состоят на налоговом учете и осуществляют деятельность на территории района;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Поддержка не оказывается субъектам малого и среднего предпринимательства: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если они относятся к субъектам малого и среднего предпринимательства, указанным в </w:t>
      </w:r>
      <w:hyperlink r:id="rId8" w:history="1">
        <w:r w:rsidRPr="001C5AA3">
          <w:rPr>
            <w:rStyle w:val="a4"/>
            <w:rFonts w:ascii="Times New Roman" w:hAnsi="Times New Roman"/>
            <w:b w:val="0"/>
            <w:sz w:val="28"/>
            <w:szCs w:val="28"/>
          </w:rPr>
          <w:t>части 3 статьи 14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Федерального закона N 209-ФЗ;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r:id="rId9" w:history="1">
        <w:r w:rsidRPr="001C5AA3">
          <w:rPr>
            <w:rStyle w:val="a4"/>
            <w:rFonts w:ascii="Times New Roman" w:hAnsi="Times New Roman"/>
            <w:b w:val="0"/>
            <w:sz w:val="28"/>
            <w:szCs w:val="28"/>
          </w:rPr>
          <w:t>части 5 статьи 14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Федерального закона N 209-ФЗ.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субъектов малого и среднего предпринимательства, предусмотренная </w:t>
      </w:r>
      <w:hyperlink r:id="rId10" w:history="1">
        <w:r w:rsidRPr="001C5AA3">
          <w:rPr>
            <w:rStyle w:val="a4"/>
            <w:rFonts w:ascii="Times New Roman" w:hAnsi="Times New Roman"/>
            <w:b w:val="0"/>
            <w:sz w:val="28"/>
            <w:szCs w:val="28"/>
          </w:rPr>
          <w:t>статьей 17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Федерального закона N 209-ФЗ, не может оказываться субъектам малого и среднего предпринимательства, осуществляющим деятельность, указанную в </w:t>
      </w:r>
      <w:hyperlink r:id="rId11" w:history="1">
        <w:r w:rsidRPr="001C5AA3">
          <w:rPr>
            <w:rStyle w:val="a4"/>
            <w:rFonts w:ascii="Times New Roman" w:hAnsi="Times New Roman"/>
            <w:b w:val="0"/>
            <w:sz w:val="28"/>
            <w:szCs w:val="28"/>
          </w:rPr>
          <w:t>части 4 статьи 14</w:t>
        </w:r>
      </w:hyperlink>
      <w:r w:rsidRPr="001C5AA3">
        <w:rPr>
          <w:rFonts w:ascii="Times New Roman" w:hAnsi="Times New Roman" w:cs="Times New Roman"/>
          <w:sz w:val="28"/>
          <w:szCs w:val="28"/>
        </w:rPr>
        <w:t xml:space="preserve"> Федерального закона N 209-ФЗ.</w:t>
      </w:r>
    </w:p>
    <w:p w:rsidR="00714C7B" w:rsidRPr="00EF2B0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 ок</w:t>
      </w:r>
      <w:r>
        <w:rPr>
          <w:rFonts w:ascii="Times New Roman" w:hAnsi="Times New Roman" w:cs="Times New Roman"/>
          <w:sz w:val="28"/>
          <w:szCs w:val="28"/>
        </w:rPr>
        <w:t xml:space="preserve">азывается путем предоставления </w:t>
      </w:r>
      <w:r w:rsidRPr="00EF2B03">
        <w:rPr>
          <w:rFonts w:ascii="Times New Roman" w:hAnsi="Times New Roman" w:cs="Times New Roman"/>
          <w:sz w:val="28"/>
          <w:szCs w:val="28"/>
        </w:rPr>
        <w:t>предоставление грантов в форме субсидий начинающим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Поддержка субъектам малого и среднего предпринимательства предоставляется ответственным исполнителем на конкурсной основе.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определяет порядок, сроки, условия и критерии проведения конкурсного отбора субъектов малого и среднего предпринимательства;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утверждает распределение грантов в форме субсидий в пределах ассигнований, предусмотренных на реализацию программы;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определяет перечни, формы и сроки представления документов, необходимых для получения грантов в форме субсидий, и документов, подтверждающих их целевое использование;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bookmarkStart w:id="12" w:name="sub_9005"/>
      <w:r w:rsidRPr="001C5AA3">
        <w:rPr>
          <w:rFonts w:ascii="Times New Roman" w:hAnsi="Times New Roman" w:cs="Times New Roman"/>
          <w:sz w:val="28"/>
          <w:szCs w:val="28"/>
        </w:rPr>
        <w:t xml:space="preserve">утверждает положение </w:t>
      </w:r>
      <w:proofErr w:type="gramStart"/>
      <w:r w:rsidRPr="001C5AA3">
        <w:rPr>
          <w:rFonts w:ascii="Times New Roman" w:hAnsi="Times New Roman" w:cs="Times New Roman"/>
          <w:sz w:val="28"/>
          <w:szCs w:val="28"/>
        </w:rPr>
        <w:t>о конкурсной комиссии по предоставлению из бюджета района грантов в форме субсидий в рамках</w:t>
      </w:r>
      <w:proofErr w:type="gramEnd"/>
      <w:r w:rsidRPr="001C5AA3">
        <w:rPr>
          <w:rFonts w:ascii="Times New Roman" w:hAnsi="Times New Roman" w:cs="Times New Roman"/>
          <w:sz w:val="28"/>
          <w:szCs w:val="28"/>
        </w:rPr>
        <w:t xml:space="preserve"> мероприятий по поддержке малого и среднего предпринимательства программы района </w:t>
      </w:r>
      <w:r w:rsidRPr="00804B7B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районе «Читинский район»</w:t>
      </w:r>
      <w:r w:rsidRPr="001C5AA3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bookmarkEnd w:id="12"/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Распределение грантов в форме субсидий осущ</w:t>
      </w:r>
      <w:r>
        <w:rPr>
          <w:rFonts w:ascii="Times New Roman" w:hAnsi="Times New Roman" w:cs="Times New Roman"/>
          <w:sz w:val="28"/>
          <w:szCs w:val="28"/>
        </w:rPr>
        <w:t>ествляется конкурсной комиссией</w:t>
      </w:r>
      <w:r w:rsidRPr="00804B7B">
        <w:rPr>
          <w:rFonts w:ascii="Times New Roman" w:hAnsi="Times New Roman" w:cs="Times New Roman"/>
          <w:sz w:val="28"/>
          <w:szCs w:val="28"/>
        </w:rPr>
        <w:t>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</w:t>
      </w:r>
      <w:r w:rsidRPr="001C5AA3">
        <w:rPr>
          <w:rFonts w:ascii="Times New Roman" w:hAnsi="Times New Roman" w:cs="Times New Roman"/>
          <w:sz w:val="28"/>
          <w:szCs w:val="28"/>
        </w:rPr>
        <w:t xml:space="preserve"> в форме субсидий субъектам малого и среднего предпринимательства предоставляются, если они представляют ответственному исполнителю отчетность о фактических расходах по целевому направлению.</w:t>
      </w:r>
    </w:p>
    <w:p w:rsidR="00714C7B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8"/>
    </w:p>
    <w:p w:rsidR="00714C7B" w:rsidRPr="00804B7B" w:rsidRDefault="00714C7B" w:rsidP="00714C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C5AA3">
        <w:rPr>
          <w:rFonts w:ascii="Times New Roman" w:hAnsi="Times New Roman" w:cs="Times New Roman"/>
          <w:color w:val="auto"/>
          <w:sz w:val="28"/>
          <w:szCs w:val="28"/>
        </w:rPr>
        <w:lastRenderedPageBreak/>
        <w:t>8. Описание рисков реализации подпрограммы</w:t>
      </w:r>
      <w:r w:rsidRPr="001C5AA3">
        <w:rPr>
          <w:rFonts w:ascii="Times New Roman" w:hAnsi="Times New Roman" w:cs="Times New Roman"/>
          <w:color w:val="auto"/>
          <w:sz w:val="28"/>
          <w:szCs w:val="28"/>
        </w:rPr>
        <w:br/>
        <w:t>и способов их минимизации</w:t>
      </w:r>
      <w:bookmarkEnd w:id="13"/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программы относятся</w:t>
      </w:r>
      <w:r w:rsidRPr="001C5AA3">
        <w:rPr>
          <w:rFonts w:ascii="Times New Roman" w:hAnsi="Times New Roman" w:cs="Times New Roman"/>
          <w:sz w:val="28"/>
          <w:szCs w:val="28"/>
        </w:rPr>
        <w:t>: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риски, с</w:t>
      </w:r>
      <w:r w:rsidRPr="0033521A">
        <w:rPr>
          <w:rFonts w:ascii="Times New Roman" w:hAnsi="Times New Roman" w:cs="Times New Roman"/>
          <w:sz w:val="28"/>
          <w:szCs w:val="28"/>
        </w:rPr>
        <w:t>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52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21A">
        <w:rPr>
          <w:rFonts w:ascii="Times New Roman" w:hAnsi="Times New Roman" w:cs="Times New Roman"/>
          <w:sz w:val="28"/>
          <w:szCs w:val="28"/>
        </w:rPr>
        <w:t xml:space="preserve"> с возникновением бюджетного дефицита и вследствие этого недостаточным уровнем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изменения федерального и регионального законодательства, неблагоприятно сказывающиеся на возможностях реализации программы, в том числе </w:t>
      </w:r>
      <w:proofErr w:type="spellStart"/>
      <w:r w:rsidRPr="001C5AA3">
        <w:rPr>
          <w:rFonts w:ascii="Times New Roman" w:hAnsi="Times New Roman" w:cs="Times New Roman"/>
          <w:sz w:val="28"/>
          <w:szCs w:val="28"/>
        </w:rPr>
        <w:t>дестимулирующие</w:t>
      </w:r>
      <w:proofErr w:type="spellEnd"/>
      <w:r w:rsidRPr="001C5AA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заниматься предпринимательством или выводящие малый бизнес в тень и т.п.;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низкая активность участия субъектов малого предпринимательства в реализации настоящей 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714C7B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изменение демографической ситуации в районе, что оказывает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влияние на спрос.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состояния. Кроме того, планируется широко информировать предпринимательское сообщество о реализуемой программе -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714C7B" w:rsidRPr="001C5AA3" w:rsidRDefault="00714C7B" w:rsidP="00714C7B">
      <w:pPr>
        <w:rPr>
          <w:rFonts w:ascii="Times New Roman" w:hAnsi="Times New Roman" w:cs="Times New Roman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>Также предлагается использовать все доступные способы координации деятельности участников 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714C7B" w:rsidRDefault="00714C7B" w:rsidP="00714C7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C5AA3">
        <w:rPr>
          <w:rFonts w:ascii="Times New Roman" w:hAnsi="Times New Roman" w:cs="Times New Roman"/>
          <w:sz w:val="28"/>
          <w:szCs w:val="28"/>
        </w:rPr>
        <w:t xml:space="preserve">Меры по управлению рисками обеспечивают в ходе реализации программы отслеживание показателей, характеризующих существующие и прогнозируемые риски за определенное время до начала их воздействия и минимизируя потери, </w:t>
      </w:r>
      <w:r w:rsidRPr="001C5AA3">
        <w:rPr>
          <w:rFonts w:ascii="Times New Roman" w:hAnsi="Times New Roman" w:cs="Times New Roman"/>
          <w:sz w:val="28"/>
          <w:szCs w:val="28"/>
        </w:rPr>
        <w:lastRenderedPageBreak/>
        <w:t>связанные с их проявлением. При существенном изменении факторов развития отрасли предусматривается корректировка мероприятий программы.</w:t>
      </w:r>
    </w:p>
    <w:p w:rsidR="00714C7B" w:rsidRPr="00CB3CD0" w:rsidRDefault="00714C7B" w:rsidP="00714C7B">
      <w:pPr>
        <w:rPr>
          <w:rFonts w:ascii="Times New Roman" w:hAnsi="Times New Roman" w:cs="Times New Roman"/>
          <w:sz w:val="28"/>
          <w:szCs w:val="28"/>
        </w:rPr>
      </w:pPr>
    </w:p>
    <w:p w:rsidR="00714C7B" w:rsidRPr="00CB3CD0" w:rsidRDefault="00714C7B" w:rsidP="00714C7B">
      <w:pPr>
        <w:ind w:firstLine="0"/>
        <w:rPr>
          <w:rFonts w:ascii="Times New Roman" w:hAnsi="Times New Roman" w:cs="Times New Roman"/>
          <w:sz w:val="28"/>
          <w:szCs w:val="28"/>
        </w:rPr>
        <w:sectPr w:rsidR="00714C7B" w:rsidRPr="00CB3CD0" w:rsidSect="00E50845">
          <w:headerReference w:type="default" r:id="rId12"/>
          <w:type w:val="continuous"/>
          <w:pgSz w:w="11900" w:h="16800"/>
          <w:pgMar w:top="709" w:right="800" w:bottom="1134" w:left="1100" w:header="720" w:footer="720" w:gutter="0"/>
          <w:cols w:space="720"/>
          <w:noEndnote/>
        </w:sectPr>
      </w:pPr>
    </w:p>
    <w:p w:rsidR="00714C7B" w:rsidRPr="00E07036" w:rsidRDefault="00714C7B" w:rsidP="00714C7B">
      <w:pPr>
        <w:ind w:left="992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Приложение</w:t>
      </w:r>
    </w:p>
    <w:p w:rsidR="00714C7B" w:rsidRPr="00E07036" w:rsidRDefault="00714C7B" w:rsidP="00714C7B">
      <w:pPr>
        <w:ind w:left="992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к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муниципальной </w:t>
      </w:r>
      <w:hyperlink w:anchor="sub_1000" w:history="1">
        <w:r w:rsidRPr="00FA198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программе</w:t>
        </w:r>
      </w:hyperlink>
      <w:r w:rsidRPr="00E0703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E07036">
        <w:rPr>
          <w:rFonts w:ascii="Times New Roman" w:hAnsi="Times New Roman" w:cs="Times New Roman"/>
          <w:sz w:val="20"/>
          <w:szCs w:val="20"/>
        </w:rPr>
        <w:t>«Развитие малого и среднего предпринимательства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036">
        <w:rPr>
          <w:rFonts w:ascii="Times New Roman" w:hAnsi="Times New Roman" w:cs="Times New Roman"/>
          <w:sz w:val="20"/>
          <w:szCs w:val="20"/>
        </w:rPr>
        <w:t>в муниципальном районе «Читинский район»</w:t>
      </w:r>
      <w:r>
        <w:rPr>
          <w:rFonts w:ascii="Times New Roman" w:hAnsi="Times New Roman" w:cs="Times New Roman"/>
          <w:sz w:val="20"/>
          <w:szCs w:val="20"/>
        </w:rPr>
        <w:t xml:space="preserve"> (2015-2020 годы)»</w:t>
      </w:r>
    </w:p>
    <w:p w:rsidR="00714C7B" w:rsidRPr="001C5AA3" w:rsidRDefault="00714C7B" w:rsidP="00714C7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1C5AA3">
        <w:rPr>
          <w:rFonts w:ascii="Times New Roman" w:hAnsi="Times New Roman" w:cs="Times New Roman"/>
          <w:color w:val="auto"/>
          <w:sz w:val="20"/>
          <w:szCs w:val="20"/>
        </w:rPr>
        <w:t>Основные мероприятия, показатели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br/>
        <w:t xml:space="preserve">и объемы финансирования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муниципальной 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  <w:r w:rsidRPr="001C5AA3"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t>«Развитие малого и среднего предпринимательства в муниципальном районе «Читинский район» (2015-2020 годы)»</w:t>
      </w:r>
    </w:p>
    <w:p w:rsidR="00714C7B" w:rsidRPr="001C5AA3" w:rsidRDefault="00714C7B" w:rsidP="00714C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675"/>
        <w:gridCol w:w="1880"/>
        <w:gridCol w:w="1048"/>
        <w:gridCol w:w="850"/>
        <w:gridCol w:w="1134"/>
        <w:gridCol w:w="1018"/>
        <w:gridCol w:w="1300"/>
        <w:gridCol w:w="931"/>
        <w:gridCol w:w="791"/>
        <w:gridCol w:w="854"/>
        <w:gridCol w:w="730"/>
        <w:gridCol w:w="804"/>
        <w:gridCol w:w="752"/>
        <w:gridCol w:w="666"/>
        <w:gridCol w:w="709"/>
        <w:gridCol w:w="708"/>
        <w:gridCol w:w="709"/>
        <w:gridCol w:w="759"/>
      </w:tblGrid>
      <w:tr w:rsidR="00714C7B" w:rsidRPr="00916D9F" w:rsidTr="00273F07">
        <w:tc>
          <w:tcPr>
            <w:tcW w:w="675" w:type="dxa"/>
            <w:vMerge w:val="restart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880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1048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134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018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300" w:type="dxa"/>
            <w:vMerge w:val="restart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2576" w:type="dxa"/>
            <w:gridSpan w:val="3"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5837" w:type="dxa"/>
            <w:gridSpan w:val="8"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714C7B" w:rsidRPr="00916D9F" w:rsidTr="00273F07">
        <w:trPr>
          <w:trHeight w:val="1427"/>
        </w:trPr>
        <w:tc>
          <w:tcPr>
            <w:tcW w:w="675" w:type="dxa"/>
            <w:vMerge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Главный раздел, подраздел</w:t>
            </w:r>
          </w:p>
        </w:tc>
        <w:tc>
          <w:tcPr>
            <w:tcW w:w="791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4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730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04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52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6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14C7B" w:rsidRPr="00916D9F" w:rsidTr="00273F07">
        <w:tc>
          <w:tcPr>
            <w:tcW w:w="675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</w:t>
            </w:r>
          </w:p>
        </w:tc>
        <w:tc>
          <w:tcPr>
            <w:tcW w:w="1880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гр.2</w:t>
            </w:r>
          </w:p>
        </w:tc>
        <w:tc>
          <w:tcPr>
            <w:tcW w:w="1048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гр.3</w:t>
            </w:r>
          </w:p>
        </w:tc>
        <w:tc>
          <w:tcPr>
            <w:tcW w:w="850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гр.4</w:t>
            </w:r>
          </w:p>
        </w:tc>
        <w:tc>
          <w:tcPr>
            <w:tcW w:w="1134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гр.5</w:t>
            </w:r>
          </w:p>
        </w:tc>
        <w:tc>
          <w:tcPr>
            <w:tcW w:w="1018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гр.6</w:t>
            </w:r>
          </w:p>
        </w:tc>
        <w:tc>
          <w:tcPr>
            <w:tcW w:w="1300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гр.7</w:t>
            </w:r>
          </w:p>
        </w:tc>
        <w:tc>
          <w:tcPr>
            <w:tcW w:w="931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гр.8</w:t>
            </w:r>
          </w:p>
        </w:tc>
        <w:tc>
          <w:tcPr>
            <w:tcW w:w="791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гр.9</w:t>
            </w:r>
          </w:p>
        </w:tc>
        <w:tc>
          <w:tcPr>
            <w:tcW w:w="854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гр.10</w:t>
            </w:r>
          </w:p>
        </w:tc>
        <w:tc>
          <w:tcPr>
            <w:tcW w:w="730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гр.11</w:t>
            </w:r>
          </w:p>
        </w:tc>
        <w:tc>
          <w:tcPr>
            <w:tcW w:w="804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гр.12</w:t>
            </w:r>
          </w:p>
        </w:tc>
        <w:tc>
          <w:tcPr>
            <w:tcW w:w="752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гр.13</w:t>
            </w:r>
          </w:p>
        </w:tc>
        <w:tc>
          <w:tcPr>
            <w:tcW w:w="666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гр.14</w:t>
            </w:r>
          </w:p>
        </w:tc>
        <w:tc>
          <w:tcPr>
            <w:tcW w:w="70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гр.15</w:t>
            </w:r>
          </w:p>
        </w:tc>
        <w:tc>
          <w:tcPr>
            <w:tcW w:w="708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гр.16</w:t>
            </w:r>
          </w:p>
        </w:tc>
        <w:tc>
          <w:tcPr>
            <w:tcW w:w="70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гр.17</w:t>
            </w:r>
          </w:p>
        </w:tc>
        <w:tc>
          <w:tcPr>
            <w:tcW w:w="759" w:type="dxa"/>
            <w:vAlign w:val="center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гр.18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рограмма «Развитие малого и среднего предпринимательства в муниципальном районе «Читинский 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(2015-2020 годы)»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666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70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708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70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75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10350,0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«Количество субъектов малого и среднего предпринимательства (включая 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индивидуальных предпринимателей) 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2077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</w:t>
            </w: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Показатель «Оборот розничной торговли»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1486,2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1522,2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1608,5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1695,7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1779,9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2112,9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2285,3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ПП3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Показатель «Оборот общественного питания»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164,7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235,1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Показатель «Объем бытовых услуг»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161,6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185,7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ПП5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Показатель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реднесписочн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численность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(без внешних совместителей),</w:t>
            </w:r>
          </w:p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занятых на </w:t>
            </w:r>
            <w:proofErr w:type="spell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микропредприятиях</w:t>
            </w:r>
            <w:proofErr w:type="spellEnd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, малых и средних предприятиях и </w:t>
            </w: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</w:t>
            </w:r>
          </w:p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предпринимателей, в общей численности занятого населения»</w:t>
            </w:r>
          </w:p>
        </w:tc>
        <w:tc>
          <w:tcPr>
            <w:tcW w:w="1048" w:type="dxa"/>
          </w:tcPr>
          <w:p w:rsidR="00714C7B" w:rsidRPr="00916D9F" w:rsidRDefault="00696090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3711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3723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3727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3735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Default="00714C7B" w:rsidP="00273F0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956E6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интенсивного развития малого и среднего предпринимательства в муниципальном районе «Читинский район»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Pr="00916D9F" w:rsidRDefault="00714C7B" w:rsidP="00273F0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Задача: Совершенствование правовых, экономических и организационных условий для развития субъектов малого и среднего предпринимательства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«Информационно-аналитическая и организационная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-ПОМ1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Показатель «Доля субъектов малого и среднего предпринимательства, имеющих доступ к информационной поддержке»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МСПи</w:t>
            </w:r>
            <w:proofErr w:type="spellEnd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/ МСП *100, где</w:t>
            </w:r>
          </w:p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МСПи</w:t>
            </w:r>
            <w:proofErr w:type="spellEnd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субъектов малого и среднего предпринимательства, имеющих доступ к 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поддержке</w:t>
            </w:r>
          </w:p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МСП - общее количество субъектов малого и среднего предпринимательства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580C5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80" w:type="dxa"/>
          </w:tcPr>
          <w:p w:rsidR="00714C7B" w:rsidRPr="00580C53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C5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«Совершенствование нормативной правовой базы в сфере развития малого и среднего предпринимательства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районе «Читинский район»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1.1-ПМ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«Полнота разработки необходимых нормативных правовых актов»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НПАразр</w:t>
            </w:r>
            <w:proofErr w:type="spell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НПАпотр</w:t>
            </w:r>
            <w:proofErr w:type="spell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*100, где</w:t>
            </w:r>
          </w:p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НПАразр</w:t>
            </w:r>
            <w:proofErr w:type="spell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разработанных нормативных правовых актов</w:t>
            </w:r>
          </w:p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НПАпотр</w:t>
            </w:r>
            <w:proofErr w:type="spell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- общее количество нормативных правовых актов, которые требуется разработать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«Проведение аналитических исследований развития малого и среднего 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предпринимательства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районе «Читинский район»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«Показатель «</w:t>
            </w: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Количество исследований в год»</w:t>
            </w:r>
          </w:p>
        </w:tc>
        <w:tc>
          <w:tcPr>
            <w:tcW w:w="104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916D9F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ероприятие 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рганов местного самоуправления поселений 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и субъектов малого и среднего предпринимательства по вопросам поддержки и развития малого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разработанных, акту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ализированных памяток /буклетов»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80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«Организация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работы Центра поддержки предпринимательства администрации 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«Читинский район»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1.4-ПМ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«Количество обратившихся субъектов малого и среднего предпринимательства»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52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6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59" w:type="dxa"/>
          </w:tcPr>
          <w:p w:rsidR="00714C7B" w:rsidRPr="00EC77B0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публикаций в средствах массовой 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с целью формирования благоприятного общественного мнения 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редпринимательской деятельности»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BC56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6C">
              <w:rPr>
                <w:rFonts w:ascii="Times New Roman" w:hAnsi="Times New Roman" w:cs="Times New Roman"/>
                <w:sz w:val="18"/>
                <w:szCs w:val="18"/>
              </w:rPr>
              <w:t>Показатель «Количество размещенных материалов»</w:t>
            </w:r>
          </w:p>
        </w:tc>
        <w:tc>
          <w:tcPr>
            <w:tcW w:w="1048" w:type="dxa"/>
          </w:tcPr>
          <w:p w:rsidR="00714C7B" w:rsidRPr="00BC56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66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</w:tcPr>
          <w:p w:rsidR="00714C7B" w:rsidRPr="00DD4768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Pr="00DD4768" w:rsidRDefault="00714C7B" w:rsidP="00273F0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Задача: Создание благоприятных условий для развития предпринимательской деятельности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7F4888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488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-ПОМ1</w:t>
            </w:r>
          </w:p>
        </w:tc>
        <w:tc>
          <w:tcPr>
            <w:tcW w:w="1880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Показатель «Количество субъектов малого и среднего предпринимательства, воспользовавшихся поддержкой»</w:t>
            </w:r>
          </w:p>
        </w:tc>
        <w:tc>
          <w:tcPr>
            <w:tcW w:w="1048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8662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не менее5</w:t>
            </w:r>
          </w:p>
        </w:tc>
        <w:tc>
          <w:tcPr>
            <w:tcW w:w="666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не менее 7</w:t>
            </w:r>
          </w:p>
        </w:tc>
        <w:tc>
          <w:tcPr>
            <w:tcW w:w="70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 </w:t>
            </w: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 </w:t>
            </w: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 </w:t>
            </w: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dxa"/>
          </w:tcPr>
          <w:p w:rsidR="00714C7B" w:rsidRPr="00404F9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80" w:type="dxa"/>
          </w:tcPr>
          <w:p w:rsidR="00714C7B" w:rsidRPr="00DD4768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>Предоставление грантов в форме субсидий начинающим субъектам малого предпринимательств</w:t>
            </w:r>
            <w:r w:rsidRPr="00DD47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«Разработка порядка проведения конкурсного отбора для предоставления</w:t>
            </w:r>
            <w:r w:rsidRPr="00DD4768">
              <w:rPr>
                <w:rFonts w:ascii="Times New Roman" w:hAnsi="Times New Roman" w:cs="Times New Roman"/>
                <w:sz w:val="18"/>
                <w:szCs w:val="18"/>
              </w:rPr>
              <w:t xml:space="preserve"> грантов в форме субсидий начинающим субъектам малого предпринимательства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2.1.1-ПОМ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«Порядок разработан»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8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D0070C">
              <w:rPr>
                <w:rFonts w:ascii="Times New Roman" w:hAnsi="Times New Roman" w:cs="Times New Roman"/>
                <w:sz w:val="18"/>
                <w:szCs w:val="18"/>
              </w:rPr>
              <w:t>Предоставление льгот по аренде имущества, являющегося муниципальной собственностью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880" w:type="dxa"/>
          </w:tcPr>
          <w:p w:rsidR="00714C7B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D0070C">
              <w:rPr>
                <w:rFonts w:ascii="Times New Roman" w:hAnsi="Times New Roman" w:cs="Times New Roman"/>
                <w:sz w:val="18"/>
                <w:szCs w:val="18"/>
              </w:rPr>
              <w:t>Предоставление льгот по аренде земельных участков, государственная собственность на которые не разграничена, либо находящихся в муниципальной собственности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80" w:type="dxa"/>
          </w:tcPr>
          <w:p w:rsidR="00714C7B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D0070C">
              <w:rPr>
                <w:rFonts w:ascii="Times New Roman" w:hAnsi="Times New Roman" w:cs="Times New Roman"/>
                <w:sz w:val="18"/>
                <w:szCs w:val="18"/>
              </w:rPr>
              <w:t>Субсидирование за счет средств бюджета района части процентной ставки за пользование кредитом (займом)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1880" w:type="dxa"/>
          </w:tcPr>
          <w:p w:rsidR="00714C7B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</w:t>
            </w:r>
            <w:r w:rsidRPr="00D0070C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муниципальных гарантий по инвестиционным проектам за счет средств бюджета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8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Задача: 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«Читинский район»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ероприятие "Организация работы Совета по развитию малого и среднего предпринимательства"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Количество заседаний Совета по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Default="00714C7B" w:rsidP="00273F0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956E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</w:t>
            </w:r>
          </w:p>
        </w:tc>
      </w:tr>
      <w:tr w:rsidR="00714C7B" w:rsidRPr="00916D9F" w:rsidTr="00273F07">
        <w:tc>
          <w:tcPr>
            <w:tcW w:w="16318" w:type="dxa"/>
            <w:gridSpan w:val="18"/>
          </w:tcPr>
          <w:p w:rsidR="00714C7B" w:rsidRPr="00FA04C9" w:rsidRDefault="00714C7B" w:rsidP="00273F07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Ф</w:t>
            </w:r>
            <w:r w:rsidRPr="00EC77B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ормирование и реализация муниципальной политики в сфере оказания услуг общественного питания, торговли и бытового обслуживания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"Развитие потребительского рынка"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«Читинский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</w:t>
            </w:r>
          </w:p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6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B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714C7B" w:rsidRPr="00EF7B6C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-ПОМ1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"Обеспеченность населения торговыми площадями в расчете на 1000 жителей"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4A0F2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348,6</w:t>
            </w:r>
          </w:p>
        </w:tc>
        <w:tc>
          <w:tcPr>
            <w:tcW w:w="804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376,5</w:t>
            </w:r>
          </w:p>
        </w:tc>
        <w:tc>
          <w:tcPr>
            <w:tcW w:w="752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666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709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708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382,5</w:t>
            </w:r>
          </w:p>
        </w:tc>
        <w:tc>
          <w:tcPr>
            <w:tcW w:w="709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59" w:type="dxa"/>
          </w:tcPr>
          <w:p w:rsidR="00714C7B" w:rsidRPr="004E677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-ПОМ2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"Обеспеченность посадочными местами в предприятиях общественного питания в расчете на 1000 жителей"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Посадочных мест, 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4A0F2A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5A46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04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71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752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66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70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708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70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75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-ПОМ3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"Количество ярмарок"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655A46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A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4" w:type="dxa"/>
          </w:tcPr>
          <w:p w:rsidR="00714C7B" w:rsidRPr="00655A46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A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2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2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6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9" w:type="dxa"/>
          </w:tcPr>
          <w:p w:rsidR="00714C7B" w:rsidRPr="006C7271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Мероприятие "Анализ фактической обеспеченности населения площадью торговых объектов"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"Количество подготовленных аналитических материалов"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"Анализ развития инфраструктуры торговли, общественного 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питания, бытового обслуживания населения"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«Читинский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.2-ПМ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"Количество подготовленных аналитических материалов"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Мероприятие "Анализ ценовой ситуации на потребительском рынке"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.3-ПМ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"Количество подготовленных аналитических материалов"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162E2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"Мониторинг состояния торговой деятельности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районе «Читинский район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.4-ПМ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Показатель "Количество подготовленных аналитических материалов"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«Проведение конкурса «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профессии» не менее 1 раза в 3 года»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«Конкурс проведен»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«Разработка порядка проведения конкурса «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Лучший</w:t>
            </w:r>
            <w:proofErr w:type="gramEnd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профессии»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«Порядок разработан»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«Проведение конкурса 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предприятие потребительского рынка» не менее 1 раза в 3 года»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916D9F" w:rsidRDefault="00714C7B" w:rsidP="00273F0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район», Комитет по финансам администрации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D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91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4" w:type="dxa"/>
          </w:tcPr>
          <w:p w:rsidR="00714C7B" w:rsidRPr="00DD50DD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«Конкурс проведен»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4.6.1</w:t>
            </w:r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«Разработка порядка проведения конкурса «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Лучш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предприятие потребительского рынка»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D9F"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4C7B" w:rsidRPr="00916D9F" w:rsidTr="00273F07">
        <w:tc>
          <w:tcPr>
            <w:tcW w:w="675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4.6.1</w:t>
            </w: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-ПМ</w:t>
            </w:r>
            <w:proofErr w:type="gramStart"/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8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«Порядок разработан»</w:t>
            </w:r>
          </w:p>
        </w:tc>
        <w:tc>
          <w:tcPr>
            <w:tcW w:w="104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85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1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0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59" w:type="dxa"/>
          </w:tcPr>
          <w:p w:rsidR="00714C7B" w:rsidRPr="00FA04C9" w:rsidRDefault="00714C7B" w:rsidP="00273F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B82D00" w:rsidRDefault="00B82D00" w:rsidP="00714C7B">
      <w:pPr>
        <w:ind w:firstLine="0"/>
      </w:pPr>
    </w:p>
    <w:sectPr w:rsidR="00B82D00" w:rsidSect="001C5AA3">
      <w:pgSz w:w="16800" w:h="11900" w:orient="landscape"/>
      <w:pgMar w:top="567" w:right="284" w:bottom="567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C8" w:rsidRDefault="000C32C8" w:rsidP="00714C7B">
      <w:r>
        <w:separator/>
      </w:r>
    </w:p>
  </w:endnote>
  <w:endnote w:type="continuationSeparator" w:id="0">
    <w:p w:rsidR="000C32C8" w:rsidRDefault="000C32C8" w:rsidP="0071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C8" w:rsidRDefault="000C32C8" w:rsidP="00714C7B">
      <w:r>
        <w:separator/>
      </w:r>
    </w:p>
  </w:footnote>
  <w:footnote w:type="continuationSeparator" w:id="0">
    <w:p w:rsidR="000C32C8" w:rsidRDefault="000C32C8" w:rsidP="0071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AF" w:rsidRPr="009B40AF" w:rsidRDefault="005B6A5D" w:rsidP="009B40AF">
    <w:pPr>
      <w:pStyle w:val="a6"/>
      <w:tabs>
        <w:tab w:val="left" w:pos="5184"/>
        <w:tab w:val="center" w:pos="5360"/>
      </w:tabs>
      <w:jc w:val="left"/>
      <w:rPr>
        <w:rFonts w:ascii="Times New Roman" w:hAnsi="Times New Roman" w:cs="Times New Roman"/>
        <w:sz w:val="20"/>
        <w:szCs w:val="20"/>
      </w:rPr>
    </w:pPr>
    <w:r w:rsidRPr="009B40AF">
      <w:rPr>
        <w:rFonts w:ascii="Times New Roman" w:hAnsi="Times New Roman" w:cs="Times New Roman"/>
        <w:sz w:val="20"/>
        <w:szCs w:val="20"/>
      </w:rPr>
      <w:tab/>
    </w:r>
    <w:r w:rsidRPr="009B40AF">
      <w:rPr>
        <w:rFonts w:ascii="Times New Roman" w:hAnsi="Times New Roman" w:cs="Times New Roman"/>
        <w:sz w:val="20"/>
        <w:szCs w:val="20"/>
      </w:rPr>
      <w:tab/>
    </w:r>
  </w:p>
  <w:p w:rsidR="009B40AF" w:rsidRDefault="000C32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20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BBD"/>
    <w:rsid w:val="00037BBD"/>
    <w:rsid w:val="00053358"/>
    <w:rsid w:val="00095D69"/>
    <w:rsid w:val="000B2FCB"/>
    <w:rsid w:val="000C0276"/>
    <w:rsid w:val="000C32C8"/>
    <w:rsid w:val="000C47F6"/>
    <w:rsid w:val="001056C4"/>
    <w:rsid w:val="001065CE"/>
    <w:rsid w:val="001662AD"/>
    <w:rsid w:val="001746F0"/>
    <w:rsid w:val="00195D91"/>
    <w:rsid w:val="001C4D5E"/>
    <w:rsid w:val="001C6494"/>
    <w:rsid w:val="001D3ACB"/>
    <w:rsid w:val="001E052A"/>
    <w:rsid w:val="001F6DD7"/>
    <w:rsid w:val="00214BDD"/>
    <w:rsid w:val="00261859"/>
    <w:rsid w:val="00337CDB"/>
    <w:rsid w:val="00352063"/>
    <w:rsid w:val="00394358"/>
    <w:rsid w:val="003A3158"/>
    <w:rsid w:val="004314C6"/>
    <w:rsid w:val="004456D8"/>
    <w:rsid w:val="00486ED8"/>
    <w:rsid w:val="00492137"/>
    <w:rsid w:val="004B5565"/>
    <w:rsid w:val="004C282C"/>
    <w:rsid w:val="004E28B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B6A5D"/>
    <w:rsid w:val="005C5871"/>
    <w:rsid w:val="005F5EDB"/>
    <w:rsid w:val="00613537"/>
    <w:rsid w:val="00633946"/>
    <w:rsid w:val="006601CB"/>
    <w:rsid w:val="006824FB"/>
    <w:rsid w:val="006863CE"/>
    <w:rsid w:val="00696090"/>
    <w:rsid w:val="006A1A96"/>
    <w:rsid w:val="006B02CB"/>
    <w:rsid w:val="006B4019"/>
    <w:rsid w:val="006E7225"/>
    <w:rsid w:val="007002E9"/>
    <w:rsid w:val="00712262"/>
    <w:rsid w:val="007123E0"/>
    <w:rsid w:val="00714C7B"/>
    <w:rsid w:val="00721046"/>
    <w:rsid w:val="0073522F"/>
    <w:rsid w:val="00753CCA"/>
    <w:rsid w:val="00762DF3"/>
    <w:rsid w:val="00765C73"/>
    <w:rsid w:val="007B3D50"/>
    <w:rsid w:val="007F77FE"/>
    <w:rsid w:val="00815FB4"/>
    <w:rsid w:val="00851B07"/>
    <w:rsid w:val="00884C09"/>
    <w:rsid w:val="008C76DB"/>
    <w:rsid w:val="008F0FAD"/>
    <w:rsid w:val="00906D5E"/>
    <w:rsid w:val="00946256"/>
    <w:rsid w:val="00963BD8"/>
    <w:rsid w:val="00974A8A"/>
    <w:rsid w:val="00997A51"/>
    <w:rsid w:val="009B2EBB"/>
    <w:rsid w:val="009C64AD"/>
    <w:rsid w:val="009F3250"/>
    <w:rsid w:val="00A95272"/>
    <w:rsid w:val="00AD4819"/>
    <w:rsid w:val="00AE0249"/>
    <w:rsid w:val="00AF4178"/>
    <w:rsid w:val="00B02CDA"/>
    <w:rsid w:val="00B0442B"/>
    <w:rsid w:val="00B104F9"/>
    <w:rsid w:val="00B57B21"/>
    <w:rsid w:val="00B65185"/>
    <w:rsid w:val="00B82D00"/>
    <w:rsid w:val="00B8504C"/>
    <w:rsid w:val="00B875A2"/>
    <w:rsid w:val="00B91991"/>
    <w:rsid w:val="00BB4E83"/>
    <w:rsid w:val="00BE4BCF"/>
    <w:rsid w:val="00BF68CB"/>
    <w:rsid w:val="00C0351A"/>
    <w:rsid w:val="00C068B9"/>
    <w:rsid w:val="00C90A99"/>
    <w:rsid w:val="00CF4022"/>
    <w:rsid w:val="00D77766"/>
    <w:rsid w:val="00D9730A"/>
    <w:rsid w:val="00DA5D19"/>
    <w:rsid w:val="00DC4944"/>
    <w:rsid w:val="00DE4CFA"/>
    <w:rsid w:val="00E009C2"/>
    <w:rsid w:val="00E11E5B"/>
    <w:rsid w:val="00E34208"/>
    <w:rsid w:val="00E50845"/>
    <w:rsid w:val="00E5620A"/>
    <w:rsid w:val="00E60DBA"/>
    <w:rsid w:val="00EA664F"/>
    <w:rsid w:val="00EC35C9"/>
    <w:rsid w:val="00F51E99"/>
    <w:rsid w:val="00F55220"/>
    <w:rsid w:val="00F73EBA"/>
    <w:rsid w:val="00F7548B"/>
    <w:rsid w:val="00F84EA2"/>
    <w:rsid w:val="00FB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14C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4C7B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14C7B"/>
    <w:pPr>
      <w:ind w:firstLine="0"/>
    </w:pPr>
  </w:style>
  <w:style w:type="paragraph" w:styleId="a6">
    <w:name w:val="header"/>
    <w:basedOn w:val="a"/>
    <w:link w:val="a7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1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4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C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14C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e">
    <w:name w:val="Название Знак"/>
    <w:basedOn w:val="a0"/>
    <w:link w:val="ad"/>
    <w:rsid w:val="00714C7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14C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4C7B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14C7B"/>
    <w:pPr>
      <w:ind w:firstLine="0"/>
    </w:pPr>
  </w:style>
  <w:style w:type="paragraph" w:styleId="a6">
    <w:name w:val="header"/>
    <w:basedOn w:val="a"/>
    <w:link w:val="a7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1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4C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C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14C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4C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14C7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e">
    <w:name w:val="Название Знак"/>
    <w:basedOn w:val="a0"/>
    <w:link w:val="ad"/>
    <w:rsid w:val="00714C7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140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54854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5908</Words>
  <Characters>33680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2015-11-12T06:53:00Z</dcterms:created>
  <dcterms:modified xsi:type="dcterms:W3CDTF">2016-10-10T06:36:00Z</dcterms:modified>
</cp:coreProperties>
</file>