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7" w:rsidRPr="00D27647" w:rsidRDefault="00E01507" w:rsidP="00E01507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 xml:space="preserve">О С </w:t>
      </w:r>
      <w:proofErr w:type="spellStart"/>
      <w:proofErr w:type="gramStart"/>
      <w:r w:rsidRPr="00D27647">
        <w:rPr>
          <w:b/>
          <w:spacing w:val="-19"/>
          <w:sz w:val="28"/>
          <w:szCs w:val="28"/>
        </w:rPr>
        <w:t>С</w:t>
      </w:r>
      <w:proofErr w:type="spellEnd"/>
      <w:proofErr w:type="gramEnd"/>
      <w:r w:rsidRPr="00D27647"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E01507" w:rsidRPr="00D27647" w:rsidRDefault="00E01507" w:rsidP="00E01507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ЗАБАЙКАЛЬСКИЙ КРАЙ</w:t>
      </w:r>
    </w:p>
    <w:p w:rsidR="00E01507" w:rsidRPr="00D27647" w:rsidRDefault="00E01507" w:rsidP="00E01507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СОВЕТ  ГОРОДСКОГО ПОСЕЛЕНИЯ</w:t>
      </w:r>
    </w:p>
    <w:p w:rsidR="00E01507" w:rsidRPr="00D27647" w:rsidRDefault="00E01507" w:rsidP="00E01507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D27647">
        <w:rPr>
          <w:b/>
          <w:spacing w:val="-19"/>
          <w:sz w:val="28"/>
          <w:szCs w:val="28"/>
        </w:rPr>
        <w:t>«НОВОКРУЧИНИНСКОЕ»</w:t>
      </w:r>
    </w:p>
    <w:p w:rsidR="00E01507" w:rsidRPr="00D27647" w:rsidRDefault="00E01507" w:rsidP="00E01507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 xml:space="preserve"> Проект  РЕШЕНИЯ</w:t>
      </w:r>
    </w:p>
    <w:p w:rsidR="004906E0" w:rsidRPr="008E36B6" w:rsidRDefault="004906E0">
      <w:pPr>
        <w:pStyle w:val="ConsPlusTitle"/>
        <w:jc w:val="center"/>
        <w:rPr>
          <w:rFonts w:ascii="Times New Roman" w:hAnsi="Times New Roman" w:cs="Times New Roman"/>
        </w:rPr>
      </w:pPr>
    </w:p>
    <w:p w:rsidR="00A06B49" w:rsidRPr="008E36B6" w:rsidRDefault="00A06B49" w:rsidP="004906E0">
      <w:pPr>
        <w:pStyle w:val="ConsPlusTitle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 xml:space="preserve">от </w:t>
      </w:r>
      <w:r w:rsidR="00E01507">
        <w:rPr>
          <w:rFonts w:ascii="Times New Roman" w:hAnsi="Times New Roman" w:cs="Times New Roman"/>
        </w:rPr>
        <w:t xml:space="preserve"> 27 ноября 2019 </w:t>
      </w:r>
      <w:r w:rsidRPr="008E36B6">
        <w:rPr>
          <w:rFonts w:ascii="Times New Roman" w:hAnsi="Times New Roman" w:cs="Times New Roman"/>
        </w:rPr>
        <w:t xml:space="preserve"> г.</w:t>
      </w:r>
      <w:r w:rsidR="00490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8E36B6">
        <w:rPr>
          <w:rFonts w:ascii="Times New Roman" w:hAnsi="Times New Roman" w:cs="Times New Roman"/>
        </w:rPr>
        <w:t xml:space="preserve"> N </w:t>
      </w:r>
      <w:r w:rsidR="00D35BC1" w:rsidRPr="008E36B6">
        <w:rPr>
          <w:rFonts w:ascii="Times New Roman" w:hAnsi="Times New Roman" w:cs="Times New Roman"/>
        </w:rPr>
        <w:t>_____</w:t>
      </w:r>
    </w:p>
    <w:p w:rsidR="00D35BC1" w:rsidRDefault="00D35BC1">
      <w:pPr>
        <w:pStyle w:val="ConsPlusTitle"/>
        <w:jc w:val="center"/>
        <w:rPr>
          <w:rFonts w:ascii="Times New Roman" w:hAnsi="Times New Roman" w:cs="Times New Roman"/>
        </w:rPr>
      </w:pPr>
    </w:p>
    <w:p w:rsidR="004906E0" w:rsidRPr="008E36B6" w:rsidRDefault="004906E0">
      <w:pPr>
        <w:pStyle w:val="ConsPlusTitle"/>
        <w:jc w:val="center"/>
        <w:rPr>
          <w:rFonts w:ascii="Times New Roman" w:hAnsi="Times New Roman" w:cs="Times New Roman"/>
        </w:rPr>
      </w:pPr>
    </w:p>
    <w:p w:rsidR="00A06B49" w:rsidRPr="008E36B6" w:rsidRDefault="00A06B49" w:rsidP="00E01507">
      <w:pPr>
        <w:pStyle w:val="ConsPlusTitle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ОБ УСТАНОВЛЕНИИ И ВВЕДЕНИИ ЗЕМЕЛЬНОГО НАЛОГА</w:t>
      </w:r>
    </w:p>
    <w:p w:rsidR="00A06B49" w:rsidRPr="008E36B6" w:rsidRDefault="00E01507" w:rsidP="00E0150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ГОРОДСКОМ  ПОСЕЛЕНИИ   «НОВОКРУЧИНИНСКОЕ»</w:t>
      </w:r>
    </w:p>
    <w:p w:rsidR="00A06B49" w:rsidRDefault="00A06B49">
      <w:pPr>
        <w:pStyle w:val="ConsPlusNormal"/>
        <w:jc w:val="both"/>
        <w:rPr>
          <w:rFonts w:ascii="Times New Roman" w:hAnsi="Times New Roman" w:cs="Times New Roman"/>
        </w:rPr>
      </w:pPr>
    </w:p>
    <w:p w:rsidR="004906E0" w:rsidRPr="008E36B6" w:rsidRDefault="004906E0">
      <w:pPr>
        <w:pStyle w:val="ConsPlusNormal"/>
        <w:jc w:val="both"/>
        <w:rPr>
          <w:rFonts w:ascii="Times New Roman" w:hAnsi="Times New Roman" w:cs="Times New Roman"/>
        </w:rPr>
      </w:pPr>
    </w:p>
    <w:p w:rsidR="007A1DE7" w:rsidRDefault="00A06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8E36B6">
          <w:rPr>
            <w:rFonts w:ascii="Times New Roman" w:hAnsi="Times New Roman" w:cs="Times New Roman"/>
            <w:color w:val="0000FF"/>
          </w:rPr>
          <w:t>статьями 12</w:t>
        </w:r>
      </w:hyperlink>
      <w:r w:rsidRPr="008E36B6">
        <w:rPr>
          <w:rFonts w:ascii="Times New Roman" w:hAnsi="Times New Roman" w:cs="Times New Roman"/>
        </w:rPr>
        <w:t xml:space="preserve"> и </w:t>
      </w:r>
      <w:hyperlink r:id="rId6" w:history="1">
        <w:r w:rsidRPr="008E36B6">
          <w:rPr>
            <w:rFonts w:ascii="Times New Roman" w:hAnsi="Times New Roman" w:cs="Times New Roman"/>
            <w:color w:val="0000FF"/>
          </w:rPr>
          <w:t>387</w:t>
        </w:r>
      </w:hyperlink>
      <w:r w:rsidRPr="008E36B6">
        <w:rPr>
          <w:rFonts w:ascii="Times New Roman" w:hAnsi="Times New Roman" w:cs="Times New Roman"/>
        </w:rPr>
        <w:t xml:space="preserve"> Налогового кодекса Российской Федерации, </w:t>
      </w:r>
      <w:hyperlink r:id="rId7" w:history="1">
        <w:r w:rsidRPr="008E36B6">
          <w:rPr>
            <w:rFonts w:ascii="Times New Roman" w:hAnsi="Times New Roman" w:cs="Times New Roman"/>
            <w:color w:val="0000FF"/>
          </w:rPr>
          <w:t>статьей 57</w:t>
        </w:r>
      </w:hyperlink>
      <w:r w:rsidRPr="008E36B6">
        <w:rPr>
          <w:rFonts w:ascii="Times New Roman" w:hAnsi="Times New Roman" w:cs="Times New Roman"/>
        </w:rPr>
        <w:t xml:space="preserve"> Федерального закона "Об общих принципах организации местного самоуправления в Российской Федерации"</w:t>
      </w:r>
      <w:r w:rsidR="007A1DE7">
        <w:rPr>
          <w:rFonts w:ascii="Times New Roman" w:hAnsi="Times New Roman" w:cs="Times New Roman"/>
        </w:rPr>
        <w:t>, руководствуясь Уставом городского поселения «Новокручининское»,</w:t>
      </w:r>
    </w:p>
    <w:p w:rsidR="007A1DE7" w:rsidRDefault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Совет  городского </w:t>
      </w:r>
      <w:r w:rsidR="00A06B49" w:rsidRPr="008E36B6">
        <w:rPr>
          <w:rFonts w:ascii="Times New Roman" w:hAnsi="Times New Roman" w:cs="Times New Roman"/>
        </w:rPr>
        <w:t xml:space="preserve"> поселения "</w:t>
      </w:r>
      <w:r>
        <w:rPr>
          <w:rFonts w:ascii="Times New Roman" w:hAnsi="Times New Roman" w:cs="Times New Roman"/>
        </w:rPr>
        <w:t>Новокручининское»</w:t>
      </w:r>
    </w:p>
    <w:p w:rsidR="00A06B49" w:rsidRPr="008E36B6" w:rsidRDefault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A06B49" w:rsidRPr="008E36B6">
        <w:rPr>
          <w:rFonts w:ascii="Times New Roman" w:hAnsi="Times New Roman" w:cs="Times New Roman"/>
        </w:rPr>
        <w:t xml:space="preserve"> решил:</w:t>
      </w:r>
    </w:p>
    <w:p w:rsidR="00A06B49" w:rsidRPr="008E36B6" w:rsidRDefault="00A06B49">
      <w:pPr>
        <w:pStyle w:val="ConsPlusNormal"/>
        <w:jc w:val="both"/>
        <w:rPr>
          <w:rFonts w:ascii="Times New Roman" w:hAnsi="Times New Roman" w:cs="Times New Roman"/>
        </w:rPr>
      </w:pPr>
    </w:p>
    <w:p w:rsidR="00A06B49" w:rsidRPr="008E36B6" w:rsidRDefault="00A06B49" w:rsidP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1. Ввести на</w:t>
      </w:r>
      <w:r w:rsidR="007A1DE7">
        <w:rPr>
          <w:rFonts w:ascii="Times New Roman" w:hAnsi="Times New Roman" w:cs="Times New Roman"/>
        </w:rPr>
        <w:t xml:space="preserve"> территории городского</w:t>
      </w:r>
      <w:r w:rsidRPr="008E36B6">
        <w:rPr>
          <w:rFonts w:ascii="Times New Roman" w:hAnsi="Times New Roman" w:cs="Times New Roman"/>
        </w:rPr>
        <w:t xml:space="preserve"> поселения "</w:t>
      </w:r>
      <w:r w:rsidR="007A1DE7">
        <w:rPr>
          <w:rFonts w:ascii="Times New Roman" w:hAnsi="Times New Roman" w:cs="Times New Roman"/>
        </w:rPr>
        <w:t>Новокручининское</w:t>
      </w:r>
      <w:r w:rsidRPr="008E36B6">
        <w:rPr>
          <w:rFonts w:ascii="Times New Roman" w:hAnsi="Times New Roman" w:cs="Times New Roman"/>
        </w:rPr>
        <w:t xml:space="preserve">" земельный налог в соответствии с </w:t>
      </w:r>
      <w:hyperlink r:id="rId8" w:history="1">
        <w:r w:rsidRPr="008E36B6">
          <w:rPr>
            <w:rFonts w:ascii="Times New Roman" w:hAnsi="Times New Roman" w:cs="Times New Roman"/>
            <w:color w:val="0000FF"/>
          </w:rPr>
          <w:t>главой 31</w:t>
        </w:r>
      </w:hyperlink>
      <w:r w:rsidRPr="008E36B6">
        <w:rPr>
          <w:rFonts w:ascii="Times New Roman" w:hAnsi="Times New Roman" w:cs="Times New Roman"/>
        </w:rPr>
        <w:t xml:space="preserve"> "Земельный налог" Налогового кодекса Российской Федерации.</w:t>
      </w:r>
    </w:p>
    <w:p w:rsidR="00A06B49" w:rsidRDefault="00A06B49" w:rsidP="007A1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36B6">
        <w:rPr>
          <w:rFonts w:ascii="Times New Roman" w:hAnsi="Times New Roman" w:cs="Times New Roman"/>
        </w:rPr>
        <w:t>2. Установить следующие ставки земельного налога в отношении земельных участков:</w:t>
      </w:r>
    </w:p>
    <w:p w:rsidR="007A1DE7" w:rsidRDefault="007A1DE7" w:rsidP="007A1D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A1DE7">
        <w:rPr>
          <w:rFonts w:ascii="Times New Roman" w:hAnsi="Times New Roman" w:cs="Times New Roman"/>
          <w:b/>
        </w:rPr>
        <w:t xml:space="preserve">0,1  процента </w:t>
      </w:r>
      <w:r>
        <w:rPr>
          <w:rFonts w:ascii="Times New Roman" w:hAnsi="Times New Roman" w:cs="Times New Roman"/>
        </w:rPr>
        <w:t xml:space="preserve"> в отношении земельных участков:</w:t>
      </w:r>
    </w:p>
    <w:p w:rsidR="007A1DE7" w:rsidRDefault="007A1DE7" w:rsidP="007A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Предназначенных для размещения объектов образования, физической культуры и спорта, культуры и искусства;</w:t>
      </w:r>
    </w:p>
    <w:p w:rsidR="007A1DE7" w:rsidRDefault="007A1DE7" w:rsidP="007A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9487C" w:rsidRPr="008E36B6">
        <w:rPr>
          <w:rFonts w:ascii="Times New Roman" w:hAnsi="Times New Roman" w:cs="Times New Roman"/>
        </w:rPr>
        <w:t xml:space="preserve">- </w:t>
      </w:r>
      <w:r w:rsidR="0009487C" w:rsidRPr="007A1DE7">
        <w:rPr>
          <w:rFonts w:ascii="Times New Roman" w:hAnsi="Times New Roman" w:cs="Times New Roman"/>
          <w:b/>
        </w:rPr>
        <w:t>0,3 процента</w:t>
      </w:r>
      <w:r w:rsidR="0009487C" w:rsidRPr="008E3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отношении земельных участков:</w:t>
      </w:r>
    </w:p>
    <w:p w:rsidR="0009487C" w:rsidRPr="008E36B6" w:rsidRDefault="007A1DE7" w:rsidP="007A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</w:t>
      </w:r>
      <w:r w:rsidR="0009487C" w:rsidRPr="008E36B6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A06B49" w:rsidRDefault="00A06B49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8E36B6">
        <w:rPr>
          <w:rFonts w:ascii="Times New Roman" w:hAnsi="Times New Roman" w:cs="Times New Roman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</w:t>
      </w:r>
      <w:r w:rsidRPr="008E36B6">
        <w:rPr>
          <w:rFonts w:ascii="Times New Roman" w:hAnsi="Times New Roman" w:cs="Times New Roman"/>
          <w:szCs w:val="22"/>
        </w:rPr>
        <w:t>енерной инфраструктуры жилищно-коммунального комплекса) или предоставленных для жилищного строительства</w:t>
      </w:r>
      <w:r w:rsidR="008C1F1E" w:rsidRPr="008E36B6">
        <w:rPr>
          <w:rFonts w:ascii="Times New Roman" w:hAnsi="Times New Roman" w:cs="Times New Roman"/>
          <w:szCs w:val="22"/>
        </w:rPr>
        <w:t xml:space="preserve">, </w:t>
      </w:r>
      <w:r w:rsidR="008C1F1E" w:rsidRPr="008E36B6">
        <w:rPr>
          <w:rFonts w:ascii="Times New Roman" w:hAnsi="Times New Roman" w:cs="Times New Roman"/>
          <w:color w:val="000000"/>
          <w:szCs w:val="22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8E36B6">
        <w:rPr>
          <w:rFonts w:ascii="Times New Roman" w:hAnsi="Times New Roman" w:cs="Times New Roman"/>
          <w:szCs w:val="22"/>
        </w:rPr>
        <w:t>;</w:t>
      </w:r>
      <w:proofErr w:type="gramEnd"/>
    </w:p>
    <w:p w:rsidR="00A06B49" w:rsidRPr="008E36B6" w:rsidRDefault="007A1DE7" w:rsidP="00D80E10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D80E10">
        <w:rPr>
          <w:rFonts w:ascii="Times New Roman" w:hAnsi="Times New Roman" w:cs="Times New Roman"/>
          <w:szCs w:val="22"/>
        </w:rPr>
        <w:t xml:space="preserve">  </w:t>
      </w:r>
      <w:r w:rsidR="008C1F1E" w:rsidRPr="008E36B6">
        <w:rPr>
          <w:rFonts w:ascii="Times New Roman" w:hAnsi="Times New Roman" w:cs="Times New Roman"/>
          <w:color w:val="000000"/>
          <w:szCs w:val="22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06B49" w:rsidRDefault="00D80E10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A06B49" w:rsidRPr="008E36B6">
        <w:rPr>
          <w:rFonts w:ascii="Times New Roman" w:hAnsi="Times New Roman" w:cs="Times New Roman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hAnsi="Times New Roman" w:cs="Times New Roman"/>
          <w:szCs w:val="22"/>
        </w:rPr>
        <w:t xml:space="preserve"> безопасности и таможенных нужд.</w:t>
      </w:r>
    </w:p>
    <w:p w:rsidR="00D80E10" w:rsidRDefault="00D80E10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0,5  процента </w:t>
      </w:r>
      <w:r>
        <w:rPr>
          <w:rFonts w:ascii="Times New Roman" w:hAnsi="Times New Roman" w:cs="Times New Roman"/>
          <w:szCs w:val="22"/>
        </w:rPr>
        <w:t xml:space="preserve"> в отношении земельных участков:</w:t>
      </w:r>
    </w:p>
    <w:p w:rsid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заготовок;</w:t>
      </w:r>
    </w:p>
    <w:p w:rsid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b/>
          <w:szCs w:val="22"/>
        </w:rPr>
        <w:t xml:space="preserve">0,6  процента </w:t>
      </w:r>
      <w:r>
        <w:rPr>
          <w:rFonts w:ascii="Times New Roman" w:hAnsi="Times New Roman" w:cs="Times New Roman"/>
          <w:szCs w:val="22"/>
        </w:rPr>
        <w:t xml:space="preserve"> в отношении земельных участков:</w:t>
      </w:r>
    </w:p>
    <w:p w:rsid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Предназначенных для размещения объектов торговли, общественного питания, бытового обслуживания, гостиниц, для размещения объектов рекреационного и лечебно-оздоровительного назначения, для размещения гаражей и автостоянок;</w:t>
      </w:r>
    </w:p>
    <w:p w:rsidR="00D80E10" w:rsidRPr="00D80E10" w:rsidRDefault="00D80E10" w:rsidP="00D80E1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b/>
          <w:szCs w:val="22"/>
        </w:rPr>
        <w:t xml:space="preserve">1,5 процента  </w:t>
      </w:r>
      <w:r>
        <w:rPr>
          <w:rFonts w:ascii="Times New Roman" w:hAnsi="Times New Roman" w:cs="Times New Roman"/>
          <w:szCs w:val="22"/>
        </w:rPr>
        <w:t>в отношении прочих земельных участков.</w:t>
      </w:r>
    </w:p>
    <w:p w:rsidR="00D80E10" w:rsidRDefault="00D80E10" w:rsidP="007A1D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6B49" w:rsidRPr="008E36B6" w:rsidRDefault="00A06B49" w:rsidP="007A1D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6B6">
        <w:rPr>
          <w:rFonts w:ascii="Times New Roman" w:hAnsi="Times New Roman" w:cs="Times New Roman"/>
          <w:szCs w:val="22"/>
        </w:rPr>
        <w:t>3. Налог (авансовые платежи) подлежит уплате в следующем порядке и в сроки:</w:t>
      </w:r>
    </w:p>
    <w:p w:rsidR="00A06B49" w:rsidRPr="008E36B6" w:rsidRDefault="00A06B49" w:rsidP="007A1DE7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E36B6">
        <w:rPr>
          <w:rFonts w:ascii="Times New Roman" w:hAnsi="Times New Roman" w:cs="Times New Roman"/>
          <w:szCs w:val="22"/>
        </w:rPr>
        <w:t>- налогоплательщики - организации уплачивают авансовые платежи по налогу не позднее последнего числа месяца, следующего за истекшим отчетным периодом;</w:t>
      </w:r>
    </w:p>
    <w:p w:rsidR="008E36B6" w:rsidRPr="008E36B6" w:rsidRDefault="00D35BC1" w:rsidP="007A1DE7">
      <w:pPr>
        <w:pStyle w:val="Style4"/>
        <w:widowControl/>
        <w:tabs>
          <w:tab w:val="left" w:pos="2232"/>
        </w:tabs>
        <w:spacing w:line="240" w:lineRule="auto"/>
        <w:jc w:val="left"/>
        <w:rPr>
          <w:rStyle w:val="FontStyle12"/>
          <w:sz w:val="22"/>
          <w:szCs w:val="22"/>
        </w:rPr>
      </w:pPr>
      <w:r w:rsidRPr="008E36B6">
        <w:rPr>
          <w:rFonts w:ascii="Times New Roman" w:hAnsi="Times New Roman" w:cs="Times New Roman"/>
          <w:sz w:val="22"/>
          <w:szCs w:val="22"/>
        </w:rPr>
        <w:t>4</w:t>
      </w:r>
      <w:r w:rsidR="00A06B49" w:rsidRPr="008E36B6">
        <w:rPr>
          <w:rFonts w:ascii="Times New Roman" w:hAnsi="Times New Roman" w:cs="Times New Roman"/>
          <w:sz w:val="22"/>
          <w:szCs w:val="22"/>
        </w:rPr>
        <w:t xml:space="preserve">. </w:t>
      </w:r>
      <w:r w:rsidR="008E36B6" w:rsidRPr="008E36B6">
        <w:rPr>
          <w:rStyle w:val="FontStyle12"/>
          <w:sz w:val="22"/>
          <w:szCs w:val="22"/>
        </w:rPr>
        <w:t>Признать утратившими силу решения:</w:t>
      </w:r>
    </w:p>
    <w:p w:rsidR="00D80E10" w:rsidRDefault="00D80E10" w:rsidP="007A1DE7">
      <w:pPr>
        <w:pStyle w:val="Style6"/>
        <w:widowControl/>
        <w:spacing w:line="240" w:lineRule="auto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-решение Совета городского</w:t>
      </w:r>
      <w:r w:rsidR="008E36B6" w:rsidRPr="008E36B6">
        <w:rPr>
          <w:rStyle w:val="FontStyle12"/>
          <w:sz w:val="22"/>
          <w:szCs w:val="22"/>
        </w:rPr>
        <w:t xml:space="preserve"> поселения «</w:t>
      </w:r>
      <w:r>
        <w:rPr>
          <w:rStyle w:val="FontStyle12"/>
          <w:sz w:val="22"/>
          <w:szCs w:val="22"/>
        </w:rPr>
        <w:t>Новокручининское</w:t>
      </w:r>
      <w:r w:rsidR="008E36B6" w:rsidRPr="008E36B6">
        <w:rPr>
          <w:rStyle w:val="FontStyle12"/>
          <w:sz w:val="22"/>
          <w:szCs w:val="22"/>
        </w:rPr>
        <w:t xml:space="preserve">» </w:t>
      </w:r>
      <w:r w:rsidR="00770CEC">
        <w:rPr>
          <w:rStyle w:val="FontStyle12"/>
          <w:sz w:val="22"/>
          <w:szCs w:val="22"/>
        </w:rPr>
        <w:t>№</w:t>
      </w:r>
      <w:r>
        <w:rPr>
          <w:rStyle w:val="FontStyle12"/>
          <w:sz w:val="22"/>
          <w:szCs w:val="22"/>
        </w:rPr>
        <w:t xml:space="preserve"> 44  от 28 ноября 2014 года</w:t>
      </w:r>
    </w:p>
    <w:p w:rsidR="008E36B6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«Об установлении  </w:t>
      </w:r>
      <w:r w:rsidR="008E36B6" w:rsidRPr="008E36B6">
        <w:rPr>
          <w:rStyle w:val="FontStyle12"/>
          <w:sz w:val="22"/>
          <w:szCs w:val="22"/>
        </w:rPr>
        <w:t>земельного налог</w:t>
      </w:r>
      <w:r>
        <w:rPr>
          <w:rStyle w:val="FontStyle12"/>
          <w:sz w:val="22"/>
          <w:szCs w:val="22"/>
        </w:rPr>
        <w:t xml:space="preserve"> на территории городского поселения «Новокручининское»;</w:t>
      </w:r>
    </w:p>
    <w:p w:rsidR="00D80E10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        - решение Совета городского поселения «Новокручининское»  № 49 от 10 ноября 2017 года</w:t>
      </w:r>
    </w:p>
    <w:p w:rsidR="00D80E10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« О внесении изменений в решение Совета городского поселения «Новокручининское» № 44 от 28.11.2014 года «Об установлении земельного налога на территории </w:t>
      </w:r>
      <w:proofErr w:type="spellStart"/>
      <w:r>
        <w:rPr>
          <w:rStyle w:val="FontStyle12"/>
          <w:sz w:val="22"/>
          <w:szCs w:val="22"/>
        </w:rPr>
        <w:t>гп</w:t>
      </w:r>
      <w:proofErr w:type="spellEnd"/>
      <w:r>
        <w:rPr>
          <w:rStyle w:val="FontStyle12"/>
          <w:sz w:val="22"/>
          <w:szCs w:val="22"/>
        </w:rPr>
        <w:t xml:space="preserve"> «Новокручининское».</w:t>
      </w:r>
    </w:p>
    <w:p w:rsidR="00D80E10" w:rsidRPr="008E36B6" w:rsidRDefault="00D80E10" w:rsidP="00D80E10">
      <w:pPr>
        <w:pStyle w:val="Style6"/>
        <w:widowControl/>
        <w:spacing w:line="240" w:lineRule="auto"/>
        <w:ind w:firstLine="0"/>
        <w:rPr>
          <w:rStyle w:val="FontStyle12"/>
          <w:sz w:val="22"/>
          <w:szCs w:val="22"/>
        </w:rPr>
      </w:pPr>
    </w:p>
    <w:p w:rsidR="008E36B6" w:rsidRPr="008E36B6" w:rsidRDefault="008E36B6" w:rsidP="007A1DE7">
      <w:pPr>
        <w:pStyle w:val="Style4"/>
        <w:widowControl/>
        <w:numPr>
          <w:ilvl w:val="0"/>
          <w:numId w:val="2"/>
        </w:numPr>
        <w:tabs>
          <w:tab w:val="left" w:pos="2232"/>
        </w:tabs>
        <w:spacing w:line="240" w:lineRule="auto"/>
        <w:rPr>
          <w:rStyle w:val="FontStyle12"/>
          <w:sz w:val="22"/>
          <w:szCs w:val="22"/>
        </w:rPr>
      </w:pPr>
      <w:r w:rsidRPr="008E36B6">
        <w:rPr>
          <w:rStyle w:val="FontStyle12"/>
          <w:sz w:val="22"/>
          <w:szCs w:val="22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E36B6" w:rsidRPr="008E36B6" w:rsidRDefault="008E36B6" w:rsidP="007A1DE7">
      <w:pPr>
        <w:pStyle w:val="Style4"/>
        <w:widowControl/>
        <w:numPr>
          <w:ilvl w:val="0"/>
          <w:numId w:val="2"/>
        </w:numPr>
        <w:tabs>
          <w:tab w:val="left" w:pos="2232"/>
        </w:tabs>
        <w:spacing w:line="240" w:lineRule="auto"/>
        <w:rPr>
          <w:rStyle w:val="FontStyle12"/>
          <w:sz w:val="22"/>
          <w:szCs w:val="22"/>
        </w:rPr>
      </w:pPr>
      <w:r w:rsidRPr="008E36B6">
        <w:rPr>
          <w:rStyle w:val="FontStyle12"/>
          <w:sz w:val="22"/>
          <w:szCs w:val="22"/>
        </w:rPr>
        <w:t>Настоящее решение опубликовать (обнародовать) в порядке,</w:t>
      </w:r>
      <w:r w:rsidR="00812C44">
        <w:rPr>
          <w:rStyle w:val="FontStyle12"/>
          <w:sz w:val="22"/>
          <w:szCs w:val="22"/>
        </w:rPr>
        <w:t xml:space="preserve"> установленном Уставом городского</w:t>
      </w:r>
      <w:r w:rsidRPr="008E36B6">
        <w:rPr>
          <w:rStyle w:val="FontStyle12"/>
          <w:sz w:val="22"/>
          <w:szCs w:val="22"/>
        </w:rPr>
        <w:t xml:space="preserve"> поселения «</w:t>
      </w:r>
      <w:r w:rsidR="00D80E10">
        <w:rPr>
          <w:rStyle w:val="FontStyle12"/>
          <w:sz w:val="22"/>
          <w:szCs w:val="22"/>
        </w:rPr>
        <w:t xml:space="preserve">Новокручининское </w:t>
      </w:r>
      <w:r w:rsidRPr="008E36B6">
        <w:rPr>
          <w:rStyle w:val="FontStyle12"/>
          <w:sz w:val="22"/>
          <w:szCs w:val="22"/>
        </w:rPr>
        <w:t xml:space="preserve">», разместить в информационно-телекоммуникационной сети "Интернет" на официальном сайте </w:t>
      </w:r>
      <w:r w:rsidR="00812C44">
        <w:rPr>
          <w:rStyle w:val="FontStyle12"/>
          <w:sz w:val="22"/>
          <w:szCs w:val="22"/>
        </w:rPr>
        <w:t xml:space="preserve">администрации городского </w:t>
      </w:r>
      <w:r w:rsidRPr="008E36B6">
        <w:rPr>
          <w:rStyle w:val="FontStyle12"/>
          <w:sz w:val="22"/>
          <w:szCs w:val="22"/>
        </w:rPr>
        <w:t xml:space="preserve"> поселения «</w:t>
      </w:r>
      <w:r w:rsidR="00812C44">
        <w:rPr>
          <w:rStyle w:val="FontStyle12"/>
          <w:sz w:val="22"/>
          <w:szCs w:val="22"/>
        </w:rPr>
        <w:t>Новокручининское</w:t>
      </w:r>
      <w:r w:rsidRPr="008E36B6">
        <w:rPr>
          <w:rStyle w:val="FontStyle12"/>
          <w:sz w:val="22"/>
          <w:szCs w:val="22"/>
        </w:rPr>
        <w:t>»,</w:t>
      </w:r>
      <w:r w:rsidR="00812C44">
        <w:rPr>
          <w:rStyle w:val="FontStyle12"/>
          <w:sz w:val="22"/>
          <w:szCs w:val="22"/>
        </w:rPr>
        <w:t xml:space="preserve"> на информационных стендах поселения.</w:t>
      </w:r>
    </w:p>
    <w:p w:rsidR="008E36B6" w:rsidRPr="008E36B6" w:rsidRDefault="008E36B6" w:rsidP="004D0646">
      <w:pPr>
        <w:pStyle w:val="Style6"/>
        <w:widowControl/>
        <w:rPr>
          <w:rStyle w:val="FontStyle12"/>
          <w:sz w:val="22"/>
          <w:szCs w:val="22"/>
        </w:rPr>
      </w:pPr>
      <w:r w:rsidRPr="008E36B6">
        <w:rPr>
          <w:rStyle w:val="FontStyle13"/>
          <w:rFonts w:ascii="Times New Roman" w:hAnsi="Times New Roman" w:cs="Times New Roman"/>
          <w:b w:val="0"/>
          <w:i w:val="0"/>
          <w:sz w:val="22"/>
          <w:szCs w:val="22"/>
        </w:rPr>
        <w:t>7.</w:t>
      </w:r>
      <w:r w:rsidRPr="008E36B6">
        <w:rPr>
          <w:rStyle w:val="FontStyle1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E36B6">
        <w:rPr>
          <w:rStyle w:val="FontStyle12"/>
          <w:sz w:val="22"/>
          <w:szCs w:val="22"/>
        </w:rPr>
        <w:t>Настоящее решение в течение пяти дней со дня принятия направить в Межрайонную инспекцию ФНС России № 3 по Забайкальскому краю.</w:t>
      </w:r>
    </w:p>
    <w:p w:rsidR="008E36B6" w:rsidRPr="008E36B6" w:rsidRDefault="008E36B6" w:rsidP="008E36B6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2"/>
          <w:szCs w:val="22"/>
        </w:rPr>
      </w:pPr>
    </w:p>
    <w:p w:rsidR="008E36B6" w:rsidRDefault="008E36B6" w:rsidP="008E36B6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2"/>
          <w:szCs w:val="22"/>
        </w:rPr>
      </w:pPr>
    </w:p>
    <w:p w:rsidR="004D0646" w:rsidRPr="008E36B6" w:rsidRDefault="004D0646" w:rsidP="008E36B6">
      <w:pPr>
        <w:pStyle w:val="Style7"/>
        <w:widowControl/>
        <w:spacing w:line="240" w:lineRule="exact"/>
        <w:ind w:left="1339"/>
        <w:jc w:val="both"/>
        <w:rPr>
          <w:rFonts w:ascii="Times New Roman" w:hAnsi="Times New Roman" w:cs="Times New Roman"/>
          <w:sz w:val="22"/>
          <w:szCs w:val="22"/>
        </w:rPr>
      </w:pPr>
    </w:p>
    <w:p w:rsidR="00812C44" w:rsidRDefault="00812C44" w:rsidP="00770CEC">
      <w:pPr>
        <w:pStyle w:val="Style7"/>
        <w:widowControl/>
        <w:tabs>
          <w:tab w:val="left" w:pos="7747"/>
        </w:tabs>
        <w:spacing w:before="151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Глава  городского поселения </w:t>
      </w:r>
    </w:p>
    <w:p w:rsidR="009D1BCF" w:rsidRDefault="00812C44" w:rsidP="00770CEC">
      <w:pPr>
        <w:pStyle w:val="Style7"/>
        <w:widowControl/>
        <w:tabs>
          <w:tab w:val="left" w:pos="7747"/>
        </w:tabs>
        <w:spacing w:before="151"/>
        <w:jc w:val="both"/>
      </w:pPr>
      <w:r>
        <w:rPr>
          <w:rStyle w:val="FontStyle12"/>
          <w:sz w:val="22"/>
          <w:szCs w:val="22"/>
        </w:rPr>
        <w:t>«Новокручининское»</w:t>
      </w:r>
      <w:bookmarkStart w:id="0" w:name="_GoBack"/>
      <w:bookmarkEnd w:id="0"/>
      <w:r>
        <w:rPr>
          <w:rStyle w:val="FontStyle12"/>
          <w:sz w:val="22"/>
          <w:szCs w:val="22"/>
        </w:rPr>
        <w:t xml:space="preserve">                                                                                            В.К.Шубина</w:t>
      </w:r>
    </w:p>
    <w:sectPr w:rsidR="009D1BCF" w:rsidSect="00D35B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8C5"/>
    <w:multiLevelType w:val="singleLevel"/>
    <w:tmpl w:val="47CE170A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6F611A03"/>
    <w:multiLevelType w:val="singleLevel"/>
    <w:tmpl w:val="2578DBC0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B49"/>
    <w:rsid w:val="0009487C"/>
    <w:rsid w:val="004844B3"/>
    <w:rsid w:val="004906E0"/>
    <w:rsid w:val="004D0646"/>
    <w:rsid w:val="0073635A"/>
    <w:rsid w:val="00770CEC"/>
    <w:rsid w:val="00773EBF"/>
    <w:rsid w:val="00793F1E"/>
    <w:rsid w:val="007A1DE7"/>
    <w:rsid w:val="00812C44"/>
    <w:rsid w:val="00855C52"/>
    <w:rsid w:val="008B32D5"/>
    <w:rsid w:val="008C1F1E"/>
    <w:rsid w:val="008E36B6"/>
    <w:rsid w:val="00904449"/>
    <w:rsid w:val="009B11E2"/>
    <w:rsid w:val="009D1BCF"/>
    <w:rsid w:val="00A06B49"/>
    <w:rsid w:val="00D35BC1"/>
    <w:rsid w:val="00D80E10"/>
    <w:rsid w:val="00E01507"/>
    <w:rsid w:val="00EA670C"/>
    <w:rsid w:val="00ED7681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90444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36B6"/>
    <w:pPr>
      <w:widowControl w:val="0"/>
      <w:autoSpaceDE w:val="0"/>
      <w:autoSpaceDN w:val="0"/>
      <w:adjustRightInd w:val="0"/>
      <w:spacing w:line="299" w:lineRule="exact"/>
      <w:ind w:firstLine="641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6">
    <w:name w:val="Style6"/>
    <w:basedOn w:val="a"/>
    <w:uiPriority w:val="99"/>
    <w:rsid w:val="008E36B6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ascii="Century Gothic" w:eastAsiaTheme="minorEastAsia" w:hAnsi="Century Gothic" w:cstheme="minorBidi"/>
      <w:snapToGrid/>
      <w:sz w:val="24"/>
      <w:szCs w:val="24"/>
    </w:rPr>
  </w:style>
  <w:style w:type="paragraph" w:customStyle="1" w:styleId="Style7">
    <w:name w:val="Style7"/>
    <w:basedOn w:val="a"/>
    <w:uiPriority w:val="99"/>
    <w:rsid w:val="008E36B6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8E36B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E36B6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E89AB8E2FA1D2AB80323DB2924AD2904C4166E56EA09EE2E574E6CB9A7B116C29BA7C1405EA0CED9648Cc2f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50A3E57AD2C8EF6ECE89AB8E2FA1D2AB80329D82C24AD2904C4166E56EA09EE2E574E68B0F8B403D3C3AAC25D41A1D0C5668D2Ec8f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50A3E57AD2C8EF6ECE89AB8E2FA1D2AB8032EDF2924AD2904C4166E56EA09EE2E574A6CB6F4EB06C6D2F2CF5E5CBED1DB7A8F2F8Bc6f4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C450A3E57AD2C8EF6ECE89AB8E2FA1D2AB80323DB2924AD2904C4166E56EA09EE2E574E6CB9A7B116C29BA7C1405EA0CED9648Cc2f6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Шестаков</dc:creator>
  <cp:lastModifiedBy>home</cp:lastModifiedBy>
  <cp:revision>4</cp:revision>
  <cp:lastPrinted>2019-10-03T23:39:00Z</cp:lastPrinted>
  <dcterms:created xsi:type="dcterms:W3CDTF">2019-11-19T03:30:00Z</dcterms:created>
  <dcterms:modified xsi:type="dcterms:W3CDTF">2019-11-19T04:01:00Z</dcterms:modified>
</cp:coreProperties>
</file>