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4A" w:rsidRPr="006F0AA8" w:rsidRDefault="002A704A" w:rsidP="002A704A">
      <w:pPr>
        <w:rPr>
          <w:sz w:val="32"/>
          <w:szCs w:val="32"/>
        </w:rPr>
      </w:pPr>
      <w:r>
        <w:t xml:space="preserve">              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РОССИЙСКАЯ      ФЕДЕРАЦИЯ</w:t>
      </w:r>
    </w:p>
    <w:p w:rsidR="002A704A" w:rsidRDefault="002A704A" w:rsidP="002A704A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городского  поселения  «Новокручининское»</w:t>
      </w:r>
    </w:p>
    <w:p w:rsidR="002A704A" w:rsidRDefault="002A704A" w:rsidP="002A70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Муниципального района  «Читинский район»</w:t>
      </w:r>
    </w:p>
    <w:p w:rsidR="002A704A" w:rsidRDefault="002A704A" w:rsidP="002A70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Забайкальского  Края </w:t>
      </w:r>
    </w:p>
    <w:p w:rsidR="002A704A" w:rsidRPr="0001146D" w:rsidRDefault="002A704A" w:rsidP="002A70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П О С Т А Н О В Л Е Н И Е</w:t>
      </w:r>
    </w:p>
    <w:p w:rsidR="002A704A" w:rsidRPr="00EC05C4" w:rsidRDefault="002A704A" w:rsidP="002A704A">
      <w:pPr>
        <w:ind w:right="-365"/>
      </w:pPr>
      <w:r w:rsidRPr="00EC05C4">
        <w:t xml:space="preserve">     </w:t>
      </w:r>
    </w:p>
    <w:p w:rsidR="002A704A" w:rsidRDefault="002A704A" w:rsidP="002A704A">
      <w:pPr>
        <w:ind w:right="-365"/>
        <w:rPr>
          <w:b/>
          <w:sz w:val="28"/>
          <w:szCs w:val="28"/>
        </w:rPr>
      </w:pPr>
      <w:r w:rsidRPr="002A70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28</w:t>
      </w:r>
      <w:r w:rsidRPr="002A704A">
        <w:rPr>
          <w:b/>
          <w:sz w:val="28"/>
          <w:szCs w:val="28"/>
        </w:rPr>
        <w:t xml:space="preserve"> июня   2018  года                                                                №   3</w:t>
      </w:r>
      <w:r>
        <w:rPr>
          <w:b/>
          <w:sz w:val="28"/>
          <w:szCs w:val="28"/>
        </w:rPr>
        <w:t>89</w:t>
      </w:r>
    </w:p>
    <w:p w:rsidR="002A704A" w:rsidRPr="002A704A" w:rsidRDefault="002A704A" w:rsidP="002A704A">
      <w:pPr>
        <w:ind w:right="-365"/>
        <w:rPr>
          <w:b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представления гражданами, претендующими на замещение должностей муниципальной службы в адми</w:t>
      </w:r>
      <w:r w:rsidR="008E6C41">
        <w:rPr>
          <w:rFonts w:ascii="Times New Roman" w:hAnsi="Times New Roman" w:cs="Times New Roman"/>
          <w:b w:val="0"/>
          <w:sz w:val="28"/>
          <w:szCs w:val="28"/>
        </w:rPr>
        <w:t>нистрации городского  поселения «Новокручининское</w:t>
      </w:r>
      <w:r>
        <w:rPr>
          <w:rFonts w:ascii="Times New Roman" w:hAnsi="Times New Roman" w:cs="Times New Roman"/>
          <w:b w:val="0"/>
          <w:sz w:val="28"/>
          <w:szCs w:val="28"/>
        </w:rPr>
        <w:t>», муниципальными служащими адми</w:t>
      </w:r>
      <w:r w:rsidR="008E6C41">
        <w:rPr>
          <w:rFonts w:ascii="Times New Roman" w:hAnsi="Times New Roman" w:cs="Times New Roman"/>
          <w:b w:val="0"/>
          <w:sz w:val="28"/>
          <w:szCs w:val="28"/>
        </w:rPr>
        <w:t>нистрации городского  поселения «Новокручининское</w:t>
      </w:r>
      <w:r>
        <w:rPr>
          <w:rFonts w:ascii="Times New Roman" w:hAnsi="Times New Roman" w:cs="Times New Roman"/>
          <w:b w:val="0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</w:t>
      </w:r>
    </w:p>
    <w:p w:rsidR="00855BCA" w:rsidRDefault="00855BCA" w:rsidP="00855BCA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hyperlink r:id="rId6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8E6C41">
        <w:rPr>
          <w:rFonts w:ascii="Times New Roman" w:hAnsi="Times New Roman" w:cs="Times New Roman"/>
          <w:sz w:val="28"/>
          <w:szCs w:val="28"/>
        </w:rPr>
        <w:t>», администрация городского поселения «Новокручининское»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5BCA" w:rsidRDefault="008E6C41" w:rsidP="00855B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5BCA" w:rsidRPr="00683957" w:rsidRDefault="00855BCA" w:rsidP="00855B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5BCA" w:rsidRPr="003F6F58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 </w:t>
      </w:r>
      <w:r w:rsidRPr="003F6F5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3F6F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F6F58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гражданами, претендующими на замещение должностей муниципальной службы в адми</w:t>
      </w:r>
      <w:r w:rsidR="008E6C41">
        <w:rPr>
          <w:rFonts w:ascii="Times New Roman" w:hAnsi="Times New Roman" w:cs="Times New Roman"/>
          <w:sz w:val="28"/>
          <w:szCs w:val="28"/>
        </w:rPr>
        <w:t>нистрации городского  поселения «Новокручининское</w:t>
      </w:r>
      <w:r w:rsidRPr="003F6F58">
        <w:rPr>
          <w:rFonts w:ascii="Times New Roman" w:hAnsi="Times New Roman" w:cs="Times New Roman"/>
          <w:sz w:val="28"/>
          <w:szCs w:val="28"/>
        </w:rPr>
        <w:t>», муниципальными служащими адми</w:t>
      </w:r>
      <w:r w:rsidR="008E6C41">
        <w:rPr>
          <w:rFonts w:ascii="Times New Roman" w:hAnsi="Times New Roman" w:cs="Times New Roman"/>
          <w:sz w:val="28"/>
          <w:szCs w:val="28"/>
        </w:rPr>
        <w:t>нистрации городского  поселения «Новокручининское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 (далее - Положение).</w:t>
      </w:r>
    </w:p>
    <w:p w:rsidR="00855BCA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</w:t>
      </w:r>
      <w:r w:rsidR="008E6C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5BCA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Default="008E6C41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</w:t>
      </w:r>
    </w:p>
    <w:p w:rsidR="00855BCA" w:rsidRPr="00683957" w:rsidRDefault="008E6C41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«Новокручининское»                                    В.К.Шубина     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C41" w:rsidRPr="00683957" w:rsidRDefault="008E6C41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Утверждено</w:t>
      </w:r>
    </w:p>
    <w:p w:rsidR="00855BCA" w:rsidRDefault="00855BCA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55BCA" w:rsidRDefault="008E6C41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55BC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55BCA" w:rsidRPr="00683957" w:rsidRDefault="008E6C41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«Новокручининское</w:t>
      </w:r>
      <w:r w:rsidR="00855BCA">
        <w:rPr>
          <w:rFonts w:ascii="Times New Roman" w:hAnsi="Times New Roman" w:cs="Times New Roman"/>
          <w:sz w:val="28"/>
          <w:szCs w:val="28"/>
        </w:rPr>
        <w:t xml:space="preserve">»  </w:t>
      </w:r>
      <w:r w:rsidR="00855BCA" w:rsidRPr="00683957">
        <w:rPr>
          <w:rFonts w:ascii="Times New Roman" w:hAnsi="Times New Roman" w:cs="Times New Roman"/>
          <w:sz w:val="28"/>
          <w:szCs w:val="28"/>
        </w:rPr>
        <w:t>от</w:t>
      </w:r>
      <w:r w:rsidR="00855BCA">
        <w:rPr>
          <w:rFonts w:ascii="Times New Roman" w:hAnsi="Times New Roman" w:cs="Times New Roman"/>
          <w:sz w:val="28"/>
          <w:szCs w:val="28"/>
        </w:rPr>
        <w:t xml:space="preserve">  </w:t>
      </w:r>
      <w:r w:rsidR="002A704A">
        <w:rPr>
          <w:rFonts w:ascii="Times New Roman" w:hAnsi="Times New Roman" w:cs="Times New Roman"/>
          <w:sz w:val="28"/>
          <w:szCs w:val="28"/>
        </w:rPr>
        <w:t>28</w:t>
      </w:r>
      <w:r w:rsidR="00855BCA" w:rsidRPr="0068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855BCA">
        <w:rPr>
          <w:rFonts w:ascii="Times New Roman" w:hAnsi="Times New Roman" w:cs="Times New Roman"/>
          <w:sz w:val="28"/>
          <w:szCs w:val="28"/>
        </w:rPr>
        <w:t xml:space="preserve">  </w:t>
      </w:r>
      <w:r w:rsidR="00855BCA" w:rsidRPr="00683957">
        <w:rPr>
          <w:rFonts w:ascii="Times New Roman" w:hAnsi="Times New Roman" w:cs="Times New Roman"/>
          <w:sz w:val="28"/>
          <w:szCs w:val="28"/>
        </w:rPr>
        <w:t xml:space="preserve"> N</w:t>
      </w:r>
      <w:r w:rsidR="002A704A">
        <w:rPr>
          <w:rFonts w:ascii="Times New Roman" w:hAnsi="Times New Roman" w:cs="Times New Roman"/>
          <w:sz w:val="28"/>
          <w:szCs w:val="28"/>
        </w:rPr>
        <w:t xml:space="preserve"> 389</w:t>
      </w:r>
      <w:r w:rsidR="00855BCA" w:rsidRPr="0068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ПОЛОЖЕНИЕ</w:t>
      </w:r>
    </w:p>
    <w:p w:rsidR="00855BCA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</w:t>
      </w:r>
      <w:r w:rsidR="008E6C41">
        <w:rPr>
          <w:rFonts w:ascii="Times New Roman" w:hAnsi="Times New Roman" w:cs="Times New Roman"/>
          <w:b w:val="0"/>
          <w:sz w:val="28"/>
          <w:szCs w:val="28"/>
        </w:rPr>
        <w:t>нистрации городского поселения «Новокручининское</w:t>
      </w:r>
      <w:r>
        <w:rPr>
          <w:rFonts w:ascii="Times New Roman" w:hAnsi="Times New Roman" w:cs="Times New Roman"/>
          <w:b w:val="0"/>
          <w:sz w:val="28"/>
          <w:szCs w:val="28"/>
        </w:rPr>
        <w:t>», муниципальными служащими адми</w:t>
      </w:r>
      <w:r w:rsidR="008E6C41">
        <w:rPr>
          <w:rFonts w:ascii="Times New Roman" w:hAnsi="Times New Roman" w:cs="Times New Roman"/>
          <w:b w:val="0"/>
          <w:sz w:val="28"/>
          <w:szCs w:val="28"/>
        </w:rPr>
        <w:t>нистрации городского  поселения «Новокручининское</w:t>
      </w:r>
      <w:r>
        <w:rPr>
          <w:rFonts w:ascii="Times New Roman" w:hAnsi="Times New Roman" w:cs="Times New Roman"/>
          <w:b w:val="0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855BCA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</w:t>
      </w:r>
      <w:r w:rsidR="008E6C41">
        <w:rPr>
          <w:rFonts w:ascii="Times New Roman" w:hAnsi="Times New Roman" w:cs="Times New Roman"/>
          <w:b w:val="0"/>
          <w:sz w:val="28"/>
          <w:szCs w:val="28"/>
        </w:rPr>
        <w:t>нистрации городского  поселения «Новокручининское</w:t>
      </w:r>
      <w:r>
        <w:rPr>
          <w:rFonts w:ascii="Times New Roman" w:hAnsi="Times New Roman" w:cs="Times New Roman"/>
          <w:b w:val="0"/>
          <w:sz w:val="28"/>
          <w:szCs w:val="28"/>
        </w:rPr>
        <w:t>», муниципальными служащим</w:t>
      </w:r>
      <w:r w:rsidR="008E6C41">
        <w:rPr>
          <w:rFonts w:ascii="Times New Roman" w:hAnsi="Times New Roman" w:cs="Times New Roman"/>
          <w:b w:val="0"/>
          <w:sz w:val="28"/>
          <w:szCs w:val="28"/>
        </w:rPr>
        <w:t>и администрации городского  поселения «Новокручининское</w:t>
      </w:r>
      <w:r>
        <w:rPr>
          <w:rFonts w:ascii="Times New Roman" w:hAnsi="Times New Roman" w:cs="Times New Roman"/>
          <w:b w:val="0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  <w:r w:rsidR="008E6C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6C41" w:rsidRDefault="008E6C41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5BCA" w:rsidRPr="003F6F58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F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5BCA" w:rsidRPr="003F6F58" w:rsidRDefault="00855BCA" w:rsidP="00855B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3F6F58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</w:t>
      </w:r>
      <w:r w:rsidR="008E6C41">
        <w:rPr>
          <w:rFonts w:ascii="Times New Roman" w:hAnsi="Times New Roman" w:cs="Times New Roman"/>
          <w:sz w:val="28"/>
          <w:szCs w:val="28"/>
        </w:rPr>
        <w:t>нистрации городского  поселения «Новокручининское</w:t>
      </w:r>
      <w:r w:rsidRPr="003F6F58">
        <w:rPr>
          <w:rFonts w:ascii="Times New Roman" w:hAnsi="Times New Roman" w:cs="Times New Roman"/>
          <w:sz w:val="28"/>
          <w:szCs w:val="28"/>
        </w:rPr>
        <w:t>», муниципальными служащими адми</w:t>
      </w:r>
      <w:r w:rsidR="008E6C41">
        <w:rPr>
          <w:rFonts w:ascii="Times New Roman" w:hAnsi="Times New Roman" w:cs="Times New Roman"/>
          <w:sz w:val="28"/>
          <w:szCs w:val="28"/>
        </w:rPr>
        <w:t>нистрации городского  поселения «Новокручининское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общедоступная информация - общеизвестные сведения и иная информация, доступ к которой не ограничен (отсутствие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или гражданина Российской Федерации,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</w:t>
      </w:r>
      <w:r w:rsidR="008E6C41">
        <w:rPr>
          <w:rFonts w:ascii="Times New Roman" w:hAnsi="Times New Roman" w:cs="Times New Roman"/>
          <w:sz w:val="28"/>
          <w:szCs w:val="28"/>
        </w:rPr>
        <w:t>истрации городского поселения «Новокручининское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3957">
        <w:rPr>
          <w:rFonts w:ascii="Times New Roman" w:hAnsi="Times New Roman" w:cs="Times New Roman"/>
          <w:sz w:val="28"/>
          <w:szCs w:val="28"/>
        </w:rPr>
        <w:t>(далее - гражданин);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- совокупность или одно из следующих сведений: фамилия и имя, фотография, место службы (работы).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II. Порядок представления сведений о размещении информации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2.1.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сведения),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или граждане размещали общедоступную информацию, а также данные, позволяющие их идентифицировать, представляют: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- ежегодно (не позднее 1 апреля года, следующего за отчетным) за календарный год, предшествующий году представления указанной информации;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граждане - при поступлении на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поступления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3957">
        <w:rPr>
          <w:rFonts w:ascii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2.2. Сведения представляются по </w:t>
      </w:r>
      <w:hyperlink r:id="rId8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 декабря 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83957">
        <w:rPr>
          <w:rFonts w:ascii="Times New Roman" w:hAnsi="Times New Roman" w:cs="Times New Roman"/>
          <w:sz w:val="28"/>
          <w:szCs w:val="28"/>
        </w:rPr>
        <w:t>2867-р (далее - Форма) (</w:t>
      </w:r>
      <w:hyperlink w:anchor="P17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2.3. В </w:t>
      </w:r>
      <w:hyperlink r:id="rId9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подлежат отражению адреса сайтов и (или) страниц сайтов при соблюдении одновременно следующих условий: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на сайте и (или) странице сайта размещалась общедоступная информация;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на сайте и (или) странице сайта размещались 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общедоступная информация размещалась на сайте и (или) странице сайта непосредственно </w:t>
      </w:r>
      <w:r>
        <w:rPr>
          <w:rFonts w:ascii="Times New Roman" w:hAnsi="Times New Roman" w:cs="Times New Roman"/>
          <w:sz w:val="28"/>
          <w:szCs w:val="28"/>
        </w:rPr>
        <w:t>муниципальным с</w:t>
      </w:r>
      <w:r w:rsidRPr="00683957">
        <w:rPr>
          <w:rFonts w:ascii="Times New Roman" w:hAnsi="Times New Roman" w:cs="Times New Roman"/>
          <w:sz w:val="28"/>
          <w:szCs w:val="28"/>
        </w:rPr>
        <w:t>лужащим или гражданином;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г) указанная информация размещалась на сайте и (или) странице сайта в течение отчетного периода, определенного положениями </w:t>
      </w:r>
      <w:hyperlink r:id="rId1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15.1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2.4. В </w:t>
      </w:r>
      <w:hyperlink r:id="rId11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указываются сайты и (или) страницы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на которых размещена информация, доступ к которой имеет только: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служащий, или гражданин, или ограниченный круг лиц, установленный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администратор (администраторы) сайтов;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представители государственных органов, уполномоченные на обработку данной информации, для целей представления государственных услуг и исполнения государственных функций.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Не указываются адреса электронной почты, сервисов мгновенных сообщений (например ICQ, WhatsApp, Viber, Skype), а также сайтов, связанных с приобретением товаров и услуг.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12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заполняется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общедоступная информация, а также данные, позволяющие его идентифицировать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не размещались;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общедоступная информации размещалась в рамках исполнения своих должностных обязанностей.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III. Порядок учета сведений о размещении информации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3.1. Прием, регистрация и учет представленных сведений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администрации, на которого возложены обязанности по ведению кадровой работы (далее - уполномоченный сотрудник администрации)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приобщаются оригиналы сведений, представленных: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к материалам его личного дела;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гражданином - к пакету документов, представляемых для участия в конкурсе на замещение вакантной должности.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IV. Порядок осуществления анализа,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обработки и проверки сведений о размещении информации</w:t>
      </w:r>
    </w:p>
    <w:p w:rsidR="00855BCA" w:rsidRPr="00683957" w:rsidRDefault="00855BCA" w:rsidP="00855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анализ сведений: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перед аттестацией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перед назначением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</w:t>
      </w:r>
      <w:r>
        <w:rPr>
          <w:rFonts w:ascii="Times New Roman" w:hAnsi="Times New Roman" w:cs="Times New Roman"/>
          <w:sz w:val="28"/>
          <w:szCs w:val="28"/>
        </w:rPr>
        <w:t>о которой конкурс не проводится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а также после окончания срока приема документов для участия в конкурсе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4.2. Результаты проведенного анализа сведений докладываются</w:t>
      </w:r>
      <w:r w:rsidR="008E6C41">
        <w:rPr>
          <w:rFonts w:ascii="Times New Roman" w:hAnsi="Times New Roman" w:cs="Times New Roman"/>
          <w:sz w:val="28"/>
          <w:szCs w:val="28"/>
        </w:rPr>
        <w:t xml:space="preserve"> Главе городского  поселения «Новокручининское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обработку общедоступной информации,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служащими или гражданами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обработка и проверка сведений).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Решение о проведении обработки и проверки сведений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и оформляется в письменной форме.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служащего о начале проведения обработки и проверки сведений и разъяснение ему содержания </w:t>
      </w:r>
      <w:hyperlink w:anchor="P10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соответствующего решения;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представленные им в соответствии с настоящим Положением, подлежат проверке - в течение 7 рабочих дней со дня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957">
        <w:rPr>
          <w:rFonts w:ascii="Times New Roman" w:hAnsi="Times New Roman" w:cs="Times New Roman"/>
          <w:sz w:val="28"/>
          <w:szCs w:val="28"/>
        </w:rPr>
        <w:t>. При осуществлении обработки и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>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проводится анализ полноты и достоверности представленных сведений;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проводится анализ содержания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общедоступной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 предмет соблюдения принципов служебного поведения, недопущения совершения поступков, порочащих честь и достоинство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также конфликтных ситуаций, способных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683957">
        <w:rPr>
          <w:rFonts w:ascii="Times New Roman" w:hAnsi="Times New Roman" w:cs="Times New Roman"/>
          <w:sz w:val="28"/>
          <w:szCs w:val="28"/>
        </w:rPr>
        <w:t>или авторитету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проводит обработку и проверку сведений, представленных: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в течение 14 календарных дней со дня принятия решения о ее проведении (срок обработки и проверки сведений может быть продлен до 20 календарных дней);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гражданами - в течение 10 календарных дней со дня принятия решения о ее проведении (срок обработки и проверки сведений может быть продлен до 20 календарных дней).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При осуществлении обработки и проверки сведений,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 сведения и дополнительные материалы;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пояснения по представленным им сведениям и материалам;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lastRenderedPageBreak/>
        <w:t>служащим или гражданином.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обращаться о проведении с ним беседы.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123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пункте 4.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обработки и проверки сведений.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 окончании обработки и проверки сведений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с результатами обработки и проверки сведений с соблюдением законодательства Российской Федерации о государственной тайне.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83957">
        <w:rPr>
          <w:rFonts w:ascii="Times New Roman" w:hAnsi="Times New Roman" w:cs="Times New Roman"/>
          <w:sz w:val="28"/>
          <w:szCs w:val="28"/>
        </w:rPr>
        <w:t>. Результаты обработки и проверки сведений докладываются</w:t>
      </w:r>
      <w:r w:rsidR="008E6C41">
        <w:rPr>
          <w:rFonts w:ascii="Times New Roman" w:hAnsi="Times New Roman" w:cs="Times New Roman"/>
          <w:sz w:val="28"/>
          <w:szCs w:val="28"/>
        </w:rPr>
        <w:t xml:space="preserve"> Главе городского  поселения «Новокручининское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В докладе должно содержаться одно из следующих предложений:</w:t>
      </w:r>
    </w:p>
    <w:p w:rsidR="00855BCA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учитывать полученную информацию при принятии решения о назначении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по которой конкурс не проводится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57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  <w:r w:rsidR="008E6C41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«Новокручининское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соответствующие предложения, указанные в </w:t>
      </w:r>
      <w:hyperlink w:anchor="P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4.12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представить информацию о результатах обработки и проверки сведений в Комиссию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8395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иное.</w:t>
      </w:r>
    </w:p>
    <w:p w:rsidR="00855BCA" w:rsidRPr="00683957" w:rsidRDefault="00855BCA" w:rsidP="00855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4.17. Материалы обработки и проверки сведений хранятся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(сельского) поселения </w:t>
      </w:r>
      <w:r w:rsidRPr="00683957">
        <w:rPr>
          <w:rFonts w:ascii="Times New Roman" w:hAnsi="Times New Roman" w:cs="Times New Roman"/>
          <w:sz w:val="28"/>
          <w:szCs w:val="28"/>
        </w:rPr>
        <w:t>в течение 3 лет, после чего передаются в архив.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Приложение</w:t>
      </w:r>
    </w:p>
    <w:p w:rsidR="00855BCA" w:rsidRPr="00CE202D" w:rsidRDefault="00855BCA" w:rsidP="00855BCA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E202D">
        <w:rPr>
          <w:rFonts w:ascii="Times New Roman" w:hAnsi="Times New Roman" w:cs="Times New Roman"/>
          <w:sz w:val="28"/>
          <w:szCs w:val="28"/>
        </w:rPr>
        <w:t>к Положению о порядке представления гражданами, претендующими на замещение должностей муниципальной службы в адми</w:t>
      </w:r>
      <w:r w:rsidR="008E6C41">
        <w:rPr>
          <w:rFonts w:ascii="Times New Roman" w:hAnsi="Times New Roman" w:cs="Times New Roman"/>
          <w:sz w:val="28"/>
          <w:szCs w:val="28"/>
        </w:rPr>
        <w:t>нистрации городского  поселения «Новокручининское</w:t>
      </w:r>
      <w:r w:rsidRPr="00CE202D">
        <w:rPr>
          <w:rFonts w:ascii="Times New Roman" w:hAnsi="Times New Roman" w:cs="Times New Roman"/>
          <w:sz w:val="28"/>
          <w:szCs w:val="28"/>
        </w:rPr>
        <w:t>», муниципальными служащими адми</w:t>
      </w:r>
      <w:r w:rsidR="008E6C41">
        <w:rPr>
          <w:rFonts w:ascii="Times New Roman" w:hAnsi="Times New Roman" w:cs="Times New Roman"/>
          <w:sz w:val="28"/>
          <w:szCs w:val="28"/>
        </w:rPr>
        <w:t xml:space="preserve">нистрации городского </w:t>
      </w:r>
      <w:r w:rsidRPr="00CE20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6C41">
        <w:rPr>
          <w:rFonts w:ascii="Times New Roman" w:hAnsi="Times New Roman" w:cs="Times New Roman"/>
          <w:sz w:val="28"/>
          <w:szCs w:val="28"/>
        </w:rPr>
        <w:t>«Новокручининское</w:t>
      </w:r>
      <w:r w:rsidRPr="00CE202D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855BCA" w:rsidRPr="00683957" w:rsidRDefault="00855BCA" w:rsidP="00855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="008E6C41">
        <w:rPr>
          <w:rFonts w:ascii="Times New Roman" w:hAnsi="Times New Roman" w:cs="Times New Roman"/>
          <w:sz w:val="28"/>
          <w:szCs w:val="28"/>
        </w:rPr>
        <w:t>нистрацию городского  поселения «Новокручининское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ФОРМА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представления сведений об адресах сайтов и (или) страниц сайтов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в информационно-телекоммуникационной сети "Интернет", на которых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A84084">
        <w:rPr>
          <w:rFonts w:ascii="Times New Roman" w:hAnsi="Times New Roman" w:cs="Times New Roman"/>
          <w:sz w:val="28"/>
          <w:szCs w:val="28"/>
        </w:rPr>
        <w:t>нистрации городского  поселения «Новокручининское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3957">
        <w:rPr>
          <w:rFonts w:ascii="Times New Roman" w:hAnsi="Times New Roman" w:cs="Times New Roman"/>
          <w:sz w:val="28"/>
          <w:szCs w:val="28"/>
        </w:rPr>
        <w:t xml:space="preserve">  или гражданином Российской Федерации, претендующим на замещение    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    в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="00A84084">
        <w:rPr>
          <w:rFonts w:ascii="Times New Roman" w:hAnsi="Times New Roman" w:cs="Times New Roman"/>
          <w:sz w:val="28"/>
          <w:szCs w:val="28"/>
        </w:rPr>
        <w:t>нистрации городского  поселения «Новокручининское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683957">
        <w:rPr>
          <w:rFonts w:ascii="Times New Roman" w:hAnsi="Times New Roman" w:cs="Times New Roman"/>
          <w:sz w:val="28"/>
          <w:szCs w:val="28"/>
        </w:rPr>
        <w:t>азмещались общедоступная информация, а также данные,                     позволяющие его идентифицировать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Я,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серия и номер паспорта, дата выдачи и орган, выдавший паспорт,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должность, замещаемая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служащим,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или должность, на замещение которой претендует гражданин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Федерации)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сообщаю  о размещении мною за отчетный период с "__" января 20__ г. по "__"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декабря   20__  г.  в 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 сети  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общедоступной    информации,    а    также    данных,    позволяющих   меня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855BCA" w:rsidRPr="00683957" w:rsidTr="008E6C41">
        <w:tc>
          <w:tcPr>
            <w:tcW w:w="454" w:type="dxa"/>
          </w:tcPr>
          <w:p w:rsidR="00855BCA" w:rsidRPr="00683957" w:rsidRDefault="00855BCA" w:rsidP="008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617" w:type="dxa"/>
          </w:tcPr>
          <w:p w:rsidR="00855BCA" w:rsidRPr="00683957" w:rsidRDefault="00855BCA" w:rsidP="008E6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и (или) страницы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5BCA" w:rsidRPr="00683957" w:rsidTr="008E6C41">
        <w:tc>
          <w:tcPr>
            <w:tcW w:w="454" w:type="dxa"/>
          </w:tcPr>
          <w:p w:rsidR="00855BCA" w:rsidRPr="00683957" w:rsidRDefault="00855BCA" w:rsidP="008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7" w:type="dxa"/>
          </w:tcPr>
          <w:p w:rsidR="00855BCA" w:rsidRPr="00683957" w:rsidRDefault="00855BCA" w:rsidP="008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CA" w:rsidRPr="00683957" w:rsidTr="008E6C41">
        <w:tc>
          <w:tcPr>
            <w:tcW w:w="454" w:type="dxa"/>
          </w:tcPr>
          <w:p w:rsidR="00855BCA" w:rsidRPr="00683957" w:rsidRDefault="00855BCA" w:rsidP="008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7" w:type="dxa"/>
          </w:tcPr>
          <w:p w:rsidR="00855BCA" w:rsidRPr="00683957" w:rsidRDefault="00855BCA" w:rsidP="008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CA" w:rsidRPr="00683957" w:rsidTr="008E6C41">
        <w:tc>
          <w:tcPr>
            <w:tcW w:w="454" w:type="dxa"/>
          </w:tcPr>
          <w:p w:rsidR="00855BCA" w:rsidRPr="00683957" w:rsidRDefault="00855BCA" w:rsidP="008E6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7" w:type="dxa"/>
          </w:tcPr>
          <w:p w:rsidR="00855BCA" w:rsidRPr="00683957" w:rsidRDefault="00855BCA" w:rsidP="008E6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"__" __________ 20__ г.                                     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55BCA" w:rsidRPr="00683957" w:rsidRDefault="00855BCA" w:rsidP="0085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55BCA" w:rsidRPr="00683957" w:rsidRDefault="00855BCA" w:rsidP="00855BCA">
      <w:pPr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2A704A">
      <w:pPr>
        <w:spacing w:line="240" w:lineRule="exact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p w:rsidR="00855BCA" w:rsidRDefault="00855BCA" w:rsidP="00EB54FD">
      <w:pPr>
        <w:spacing w:line="240" w:lineRule="exact"/>
        <w:ind w:left="4820"/>
        <w:jc w:val="both"/>
        <w:rPr>
          <w:sz w:val="28"/>
          <w:szCs w:val="28"/>
        </w:rPr>
      </w:pPr>
    </w:p>
    <w:sectPr w:rsidR="00855BCA" w:rsidSect="00683957">
      <w:head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E2" w:rsidRDefault="00DF2BE2" w:rsidP="00CE202D">
      <w:r>
        <w:separator/>
      </w:r>
    </w:p>
  </w:endnote>
  <w:endnote w:type="continuationSeparator" w:id="0">
    <w:p w:rsidR="00DF2BE2" w:rsidRDefault="00DF2BE2" w:rsidP="00CE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E2" w:rsidRDefault="00DF2BE2" w:rsidP="00CE202D">
      <w:r>
        <w:separator/>
      </w:r>
    </w:p>
  </w:footnote>
  <w:footnote w:type="continuationSeparator" w:id="0">
    <w:p w:rsidR="00DF2BE2" w:rsidRDefault="00DF2BE2" w:rsidP="00CE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5009"/>
      <w:docPartObj>
        <w:docPartGallery w:val="Page Numbers (Top of Page)"/>
        <w:docPartUnique/>
      </w:docPartObj>
    </w:sdtPr>
    <w:sdtContent>
      <w:p w:rsidR="008E6C41" w:rsidRDefault="00AC4446">
        <w:pPr>
          <w:pStyle w:val="a3"/>
          <w:jc w:val="center"/>
        </w:pPr>
        <w:fldSimple w:instr=" PAGE   \* MERGEFORMAT ">
          <w:r w:rsidR="002A704A">
            <w:rPr>
              <w:noProof/>
            </w:rPr>
            <w:t>1</w:t>
          </w:r>
        </w:fldSimple>
      </w:p>
    </w:sdtContent>
  </w:sdt>
  <w:p w:rsidR="008E6C41" w:rsidRDefault="008E6C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57"/>
    <w:rsid w:val="00062DFF"/>
    <w:rsid w:val="001016C4"/>
    <w:rsid w:val="002A704A"/>
    <w:rsid w:val="003F6F58"/>
    <w:rsid w:val="00401E16"/>
    <w:rsid w:val="004378FB"/>
    <w:rsid w:val="005079EA"/>
    <w:rsid w:val="00683957"/>
    <w:rsid w:val="00855BCA"/>
    <w:rsid w:val="00893847"/>
    <w:rsid w:val="008E3AD8"/>
    <w:rsid w:val="008E6C41"/>
    <w:rsid w:val="0093727A"/>
    <w:rsid w:val="00A26264"/>
    <w:rsid w:val="00A84084"/>
    <w:rsid w:val="00AC4446"/>
    <w:rsid w:val="00BC4102"/>
    <w:rsid w:val="00CC664B"/>
    <w:rsid w:val="00CE202D"/>
    <w:rsid w:val="00D12235"/>
    <w:rsid w:val="00DF2BE2"/>
    <w:rsid w:val="00DF6CC8"/>
    <w:rsid w:val="00EB54FD"/>
    <w:rsid w:val="00E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2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0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79C8148A295D96D024E01E8ADDB47A7177B71D61E9DEC8B90146F4F2C95AA24624D20BE5E00B8xEz8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679C8148A295D96D024E01E8ADDB47A7177270D01E9DEC8B90146F4F2C95AA24624D23BAx5zCD" TargetMode="External"/><Relationship Id="rId12" Type="http://schemas.openxmlformats.org/officeDocument/2006/relationships/hyperlink" Target="consultantplus://offline/ref=C0679C8148A295D96D024E01E8ADDB47A7177B71D61E9DEC8B90146F4F2C95AA24624D20BE5E00B8xEz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79C8148A295D96D024E01E8ADDB47A7177270D01E9DEC8B90146F4F2C95AA24624D23BAx5zCD" TargetMode="External"/><Relationship Id="rId11" Type="http://schemas.openxmlformats.org/officeDocument/2006/relationships/hyperlink" Target="consultantplus://offline/ref=C0679C8148A295D96D024E01E8ADDB47A7177B71D61E9DEC8B90146F4F2C95AA24624D20BE5E00B8xEz8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679C8148A295D96D024E01E8ADDB47A7177270D01E9DEC8B90146F4F2C95AA24624D23BAx5z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679C8148A295D96D024E01E8ADDB47A7177B71D61E9DEC8B90146F4F2C95AA24624D20BE5E00B8xEz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2018-06-28T00:50:00Z</cp:lastPrinted>
  <dcterms:created xsi:type="dcterms:W3CDTF">2018-06-05T03:26:00Z</dcterms:created>
  <dcterms:modified xsi:type="dcterms:W3CDTF">2018-06-28T00:50:00Z</dcterms:modified>
</cp:coreProperties>
</file>