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224" w:rsidRPr="002C33D2" w:rsidRDefault="00D77224" w:rsidP="00D77224">
      <w:pPr>
        <w:jc w:val="center"/>
        <w:rPr>
          <w:b/>
          <w:spacing w:val="20"/>
          <w:sz w:val="28"/>
          <w:szCs w:val="28"/>
        </w:rPr>
      </w:pPr>
      <w:r>
        <w:rPr>
          <w:b/>
          <w:spacing w:val="20"/>
          <w:sz w:val="28"/>
          <w:szCs w:val="28"/>
        </w:rPr>
        <w:t>РО</w:t>
      </w:r>
      <w:r w:rsidRPr="002C33D2">
        <w:rPr>
          <w:b/>
          <w:spacing w:val="20"/>
          <w:sz w:val="28"/>
          <w:szCs w:val="28"/>
        </w:rPr>
        <w:t>ССИЙСКАЯ  ФЕДЕРАЦИЯ</w:t>
      </w:r>
    </w:p>
    <w:p w:rsidR="00D77224" w:rsidRPr="002C33D2" w:rsidRDefault="00D77224" w:rsidP="00D77224">
      <w:pPr>
        <w:jc w:val="center"/>
        <w:rPr>
          <w:b/>
          <w:spacing w:val="20"/>
          <w:sz w:val="28"/>
          <w:szCs w:val="28"/>
        </w:rPr>
      </w:pPr>
      <w:r w:rsidRPr="002C33D2">
        <w:rPr>
          <w:b/>
          <w:spacing w:val="20"/>
          <w:sz w:val="28"/>
          <w:szCs w:val="28"/>
        </w:rPr>
        <w:t>ЗАБАЙКАЛЬСКИЙ КРАЙ</w:t>
      </w:r>
    </w:p>
    <w:p w:rsidR="00D77224" w:rsidRPr="002C33D2" w:rsidRDefault="00D77224" w:rsidP="00D77224">
      <w:pPr>
        <w:jc w:val="center"/>
        <w:rPr>
          <w:b/>
          <w:sz w:val="28"/>
          <w:szCs w:val="28"/>
        </w:rPr>
      </w:pPr>
      <w:r w:rsidRPr="002C33D2">
        <w:rPr>
          <w:b/>
          <w:spacing w:val="20"/>
          <w:sz w:val="28"/>
          <w:szCs w:val="28"/>
        </w:rPr>
        <w:t>АДМИНИСТРАЦИЯ ГОРОДСКОГО ПОСЕЛЕНИЯ «НОВОКРУЧИНИНСКОЕ» МУНИЦИПАЛЬНОГО РАЙОНА «ЧИТИНСКИЙ РАЙОН»</w:t>
      </w:r>
    </w:p>
    <w:p w:rsidR="00D77224" w:rsidRPr="002C33D2" w:rsidRDefault="00D77224" w:rsidP="00D77224">
      <w:pPr>
        <w:tabs>
          <w:tab w:val="left" w:pos="7088"/>
        </w:tabs>
        <w:rPr>
          <w:b/>
          <w:sz w:val="28"/>
          <w:szCs w:val="28"/>
        </w:rPr>
      </w:pPr>
    </w:p>
    <w:p w:rsidR="00D77224" w:rsidRDefault="00D77224" w:rsidP="00D77224">
      <w:pPr>
        <w:jc w:val="center"/>
        <w:rPr>
          <w:b/>
          <w:sz w:val="28"/>
          <w:szCs w:val="28"/>
        </w:rPr>
      </w:pPr>
      <w:r w:rsidRPr="002C33D2">
        <w:rPr>
          <w:b/>
          <w:sz w:val="28"/>
          <w:szCs w:val="28"/>
        </w:rPr>
        <w:t>ПОСТАНОВЛЕНИЕ</w:t>
      </w:r>
    </w:p>
    <w:p w:rsidR="00D77224" w:rsidRPr="002C33D2" w:rsidRDefault="00D77224" w:rsidP="00D77224">
      <w:pPr>
        <w:jc w:val="center"/>
        <w:rPr>
          <w:b/>
          <w:sz w:val="28"/>
          <w:szCs w:val="28"/>
        </w:rPr>
      </w:pPr>
    </w:p>
    <w:p w:rsidR="00D77224" w:rsidRDefault="00D77224" w:rsidP="00D77224">
      <w:pPr>
        <w:pStyle w:val="a3"/>
        <w:tabs>
          <w:tab w:val="clear" w:pos="4153"/>
          <w:tab w:val="left" w:pos="708"/>
          <w:tab w:val="center" w:pos="4395"/>
        </w:tabs>
        <w:spacing w:before="80" w:line="288" w:lineRule="auto"/>
        <w:ind w:firstLine="0"/>
        <w:jc w:val="left"/>
      </w:pPr>
      <w:r w:rsidRPr="00612210">
        <w:rPr>
          <w:szCs w:val="28"/>
        </w:rPr>
        <w:t xml:space="preserve">От 10 ноября 2014  года                                                                   </w:t>
      </w:r>
      <w:r w:rsidRPr="00A93A04">
        <w:t>№</w:t>
      </w:r>
      <w:r w:rsidR="003D14C4">
        <w:t xml:space="preserve">  260</w:t>
      </w:r>
      <w:bookmarkStart w:id="0" w:name="_GoBack"/>
      <w:bookmarkEnd w:id="0"/>
    </w:p>
    <w:p w:rsidR="00D77224" w:rsidRDefault="00D77224" w:rsidP="00D77224">
      <w:pPr>
        <w:pStyle w:val="a3"/>
        <w:tabs>
          <w:tab w:val="clear" w:pos="4153"/>
          <w:tab w:val="left" w:pos="708"/>
          <w:tab w:val="center" w:pos="4395"/>
        </w:tabs>
        <w:spacing w:before="80" w:line="288" w:lineRule="auto"/>
        <w:ind w:firstLine="0"/>
        <w:jc w:val="left"/>
      </w:pPr>
    </w:p>
    <w:p w:rsidR="00D77224" w:rsidRPr="000A6088" w:rsidRDefault="00D77224" w:rsidP="00D77224">
      <w:pPr>
        <w:tabs>
          <w:tab w:val="left" w:pos="3544"/>
          <w:tab w:val="left" w:pos="3686"/>
          <w:tab w:val="left" w:pos="4678"/>
          <w:tab w:val="left" w:pos="4820"/>
          <w:tab w:val="left" w:pos="5103"/>
        </w:tabs>
        <w:ind w:right="4582"/>
        <w:jc w:val="both"/>
        <w:rPr>
          <w:sz w:val="24"/>
          <w:szCs w:val="24"/>
        </w:rPr>
      </w:pPr>
      <w:r w:rsidRPr="000A6088">
        <w:rPr>
          <w:sz w:val="24"/>
          <w:szCs w:val="24"/>
        </w:rPr>
        <w:t>Об утверждении административного регламента предоставления муниципальных услуг, оказываемых подведомственными учреждениями по организации библиотечно-информационного обслуживания населения</w:t>
      </w:r>
      <w:r>
        <w:rPr>
          <w:sz w:val="24"/>
          <w:szCs w:val="24"/>
        </w:rPr>
        <w:t xml:space="preserve"> </w:t>
      </w:r>
      <w:r w:rsidRPr="000A6088">
        <w:rPr>
          <w:sz w:val="24"/>
          <w:szCs w:val="24"/>
        </w:rPr>
        <w:t xml:space="preserve"> </w:t>
      </w:r>
      <w:r>
        <w:rPr>
          <w:sz w:val="24"/>
          <w:szCs w:val="24"/>
        </w:rPr>
        <w:t xml:space="preserve">городского </w:t>
      </w:r>
      <w:r w:rsidRPr="000A6088">
        <w:rPr>
          <w:sz w:val="24"/>
          <w:szCs w:val="24"/>
        </w:rPr>
        <w:t xml:space="preserve">поселения </w:t>
      </w:r>
      <w:r>
        <w:rPr>
          <w:sz w:val="24"/>
          <w:szCs w:val="24"/>
        </w:rPr>
        <w:t>«Новокручининское»</w:t>
      </w:r>
    </w:p>
    <w:p w:rsidR="00D77224" w:rsidRPr="00A16C2D" w:rsidRDefault="00D77224" w:rsidP="00D77224">
      <w:pPr>
        <w:tabs>
          <w:tab w:val="left" w:pos="4678"/>
        </w:tabs>
        <w:autoSpaceDE w:val="0"/>
        <w:ind w:right="4582"/>
        <w:rPr>
          <w:b/>
          <w:sz w:val="24"/>
          <w:szCs w:val="24"/>
        </w:rPr>
      </w:pPr>
    </w:p>
    <w:p w:rsidR="00D77224" w:rsidRDefault="00D77224" w:rsidP="00D77224">
      <w:pPr>
        <w:tabs>
          <w:tab w:val="left" w:pos="3780"/>
        </w:tabs>
        <w:ind w:firstLine="558"/>
        <w:jc w:val="both"/>
        <w:rPr>
          <w:sz w:val="24"/>
          <w:szCs w:val="24"/>
        </w:rPr>
      </w:pPr>
      <w:r w:rsidRPr="00CE2834">
        <w:rPr>
          <w:sz w:val="24"/>
          <w:szCs w:val="24"/>
        </w:rPr>
        <w:t xml:space="preserve">В целях реализации прав и законных интересов граждан и организаций </w:t>
      </w:r>
      <w:proofErr w:type="gramStart"/>
      <w:r w:rsidRPr="00CE2834">
        <w:rPr>
          <w:sz w:val="24"/>
          <w:szCs w:val="24"/>
        </w:rPr>
        <w:t>при</w:t>
      </w:r>
      <w:proofErr w:type="gramEnd"/>
      <w:r w:rsidRPr="00CE2834">
        <w:rPr>
          <w:sz w:val="24"/>
          <w:szCs w:val="24"/>
        </w:rPr>
        <w:t xml:space="preserve"> </w:t>
      </w:r>
      <w:proofErr w:type="gramStart"/>
      <w:r w:rsidRPr="00CE2834">
        <w:rPr>
          <w:sz w:val="24"/>
          <w:szCs w:val="24"/>
        </w:rPr>
        <w:t>исполнении</w:t>
      </w:r>
      <w:proofErr w:type="gramEnd"/>
      <w:r w:rsidRPr="00CE2834">
        <w:rPr>
          <w:sz w:val="24"/>
          <w:szCs w:val="24"/>
        </w:rPr>
        <w:t xml:space="preserve"> органами местного самоуправления муниципальных услуг, обеспечения публичности и открытости данной деятельности, повышения качества и доступности предоставления муниципальных услуг, на основании Устава </w:t>
      </w:r>
      <w:r>
        <w:rPr>
          <w:sz w:val="24"/>
          <w:szCs w:val="24"/>
        </w:rPr>
        <w:t xml:space="preserve"> городского поселения</w:t>
      </w:r>
      <w:r w:rsidRPr="00CE2834">
        <w:rPr>
          <w:sz w:val="24"/>
          <w:szCs w:val="24"/>
        </w:rPr>
        <w:t xml:space="preserve"> </w:t>
      </w:r>
      <w:r>
        <w:rPr>
          <w:sz w:val="24"/>
          <w:szCs w:val="24"/>
        </w:rPr>
        <w:t>«Новокручининское»,</w:t>
      </w:r>
    </w:p>
    <w:p w:rsidR="00D77224" w:rsidRPr="002C33D2" w:rsidRDefault="00D77224" w:rsidP="00D77224">
      <w:pPr>
        <w:tabs>
          <w:tab w:val="left" w:pos="3780"/>
        </w:tabs>
        <w:ind w:firstLine="558"/>
        <w:jc w:val="both"/>
        <w:rPr>
          <w:b/>
          <w:sz w:val="28"/>
          <w:szCs w:val="28"/>
        </w:rPr>
      </w:pPr>
      <w:r w:rsidRPr="002C33D2">
        <w:rPr>
          <w:b/>
          <w:sz w:val="28"/>
          <w:szCs w:val="28"/>
        </w:rPr>
        <w:t>Администрация городского поселения «Новокручининское»</w:t>
      </w:r>
    </w:p>
    <w:p w:rsidR="00D77224" w:rsidRPr="00D01A40" w:rsidRDefault="00D77224" w:rsidP="00D77224">
      <w:pPr>
        <w:jc w:val="center"/>
        <w:rPr>
          <w:b/>
          <w:sz w:val="24"/>
          <w:szCs w:val="24"/>
        </w:rPr>
      </w:pPr>
    </w:p>
    <w:p w:rsidR="00D77224" w:rsidRDefault="00D77224" w:rsidP="00D77224">
      <w:pPr>
        <w:jc w:val="center"/>
        <w:rPr>
          <w:b/>
          <w:sz w:val="28"/>
          <w:szCs w:val="28"/>
        </w:rPr>
      </w:pPr>
      <w:r w:rsidRPr="00C83BC5">
        <w:rPr>
          <w:b/>
          <w:sz w:val="28"/>
          <w:szCs w:val="28"/>
        </w:rPr>
        <w:t>ПОСТАНОВЛЯЕТ:</w:t>
      </w:r>
    </w:p>
    <w:p w:rsidR="00D77224" w:rsidRPr="00C83BC5" w:rsidRDefault="00D77224" w:rsidP="00D77224">
      <w:pPr>
        <w:jc w:val="center"/>
        <w:rPr>
          <w:b/>
          <w:sz w:val="28"/>
          <w:szCs w:val="28"/>
        </w:rPr>
      </w:pPr>
    </w:p>
    <w:p w:rsidR="00D77224" w:rsidRPr="00CE2834" w:rsidRDefault="00D77224" w:rsidP="00D77224">
      <w:pPr>
        <w:ind w:firstLine="558"/>
        <w:jc w:val="both"/>
        <w:rPr>
          <w:sz w:val="24"/>
          <w:szCs w:val="24"/>
        </w:rPr>
      </w:pPr>
      <w:r w:rsidRPr="00CE2834">
        <w:rPr>
          <w:sz w:val="24"/>
          <w:szCs w:val="24"/>
        </w:rPr>
        <w:t xml:space="preserve">1. Утвердить Административный регламент </w:t>
      </w:r>
      <w:r>
        <w:rPr>
          <w:sz w:val="24"/>
          <w:szCs w:val="24"/>
        </w:rPr>
        <w:t>предоставления</w:t>
      </w:r>
      <w:r w:rsidRPr="00CE2834">
        <w:rPr>
          <w:sz w:val="24"/>
          <w:szCs w:val="24"/>
        </w:rPr>
        <w:t xml:space="preserve"> муниципальных услуг, оказываемых подведомственными учреждениями по организации библиотечно-информационного обслуживания населения </w:t>
      </w:r>
      <w:r>
        <w:rPr>
          <w:sz w:val="24"/>
          <w:szCs w:val="24"/>
        </w:rPr>
        <w:t xml:space="preserve">городского </w:t>
      </w:r>
      <w:r w:rsidRPr="00CE2834">
        <w:rPr>
          <w:sz w:val="24"/>
          <w:szCs w:val="24"/>
        </w:rPr>
        <w:t xml:space="preserve">поселения </w:t>
      </w:r>
      <w:r>
        <w:rPr>
          <w:sz w:val="24"/>
          <w:szCs w:val="24"/>
        </w:rPr>
        <w:t xml:space="preserve">«Новокручининское» </w:t>
      </w:r>
      <w:r w:rsidRPr="00CE2834">
        <w:rPr>
          <w:sz w:val="24"/>
          <w:szCs w:val="24"/>
        </w:rPr>
        <w:t xml:space="preserve"> согласно приложению.</w:t>
      </w:r>
    </w:p>
    <w:p w:rsidR="00D77224" w:rsidRPr="00CE2834" w:rsidRDefault="00D77224" w:rsidP="00D77224">
      <w:pPr>
        <w:ind w:firstLine="558"/>
        <w:jc w:val="both"/>
        <w:rPr>
          <w:sz w:val="24"/>
          <w:szCs w:val="24"/>
        </w:rPr>
      </w:pPr>
      <w:r w:rsidRPr="00CE2834">
        <w:rPr>
          <w:sz w:val="24"/>
          <w:szCs w:val="24"/>
        </w:rPr>
        <w:t xml:space="preserve">2. Настоящее постановление </w:t>
      </w:r>
      <w:r>
        <w:rPr>
          <w:sz w:val="24"/>
          <w:szCs w:val="24"/>
        </w:rPr>
        <w:t>разместить  на официальном сайте Администрации городского поселения «Новокручининское», на информационных стендах поселения.</w:t>
      </w:r>
    </w:p>
    <w:p w:rsidR="00D77224" w:rsidRDefault="00D77224" w:rsidP="00D77224">
      <w:pPr>
        <w:ind w:firstLine="558"/>
        <w:jc w:val="both"/>
        <w:rPr>
          <w:sz w:val="24"/>
          <w:szCs w:val="24"/>
        </w:rPr>
      </w:pPr>
      <w:r w:rsidRPr="00CE2834">
        <w:rPr>
          <w:sz w:val="24"/>
          <w:szCs w:val="24"/>
        </w:rPr>
        <w:t xml:space="preserve">3. </w:t>
      </w:r>
      <w:proofErr w:type="gramStart"/>
      <w:r w:rsidRPr="00CE2834">
        <w:rPr>
          <w:sz w:val="24"/>
          <w:szCs w:val="24"/>
        </w:rPr>
        <w:t>Контроль за</w:t>
      </w:r>
      <w:proofErr w:type="gramEnd"/>
      <w:r w:rsidRPr="00CE2834">
        <w:rPr>
          <w:sz w:val="24"/>
          <w:szCs w:val="24"/>
        </w:rPr>
        <w:t xml:space="preserve"> исполнением настоящего постановления возложить на заместителя главы администрации</w:t>
      </w:r>
      <w:r>
        <w:rPr>
          <w:sz w:val="24"/>
          <w:szCs w:val="24"/>
        </w:rPr>
        <w:t xml:space="preserve">  по социальным вопросам Василовскую М.Г.</w:t>
      </w:r>
    </w:p>
    <w:p w:rsidR="00D77224" w:rsidRDefault="00D77224" w:rsidP="00D77224">
      <w:pPr>
        <w:ind w:firstLine="558"/>
        <w:jc w:val="both"/>
        <w:rPr>
          <w:sz w:val="24"/>
          <w:szCs w:val="24"/>
        </w:rPr>
      </w:pPr>
    </w:p>
    <w:p w:rsidR="00D77224" w:rsidRDefault="00D77224" w:rsidP="00D77224">
      <w:pPr>
        <w:ind w:firstLine="558"/>
        <w:jc w:val="both"/>
        <w:rPr>
          <w:sz w:val="24"/>
          <w:szCs w:val="24"/>
        </w:rPr>
      </w:pPr>
    </w:p>
    <w:p w:rsidR="00D77224" w:rsidRDefault="00D77224" w:rsidP="00D77224">
      <w:pPr>
        <w:ind w:firstLine="558"/>
        <w:jc w:val="both"/>
        <w:rPr>
          <w:sz w:val="24"/>
          <w:szCs w:val="24"/>
        </w:rPr>
      </w:pPr>
    </w:p>
    <w:p w:rsidR="00D77224" w:rsidRPr="00CE2834" w:rsidRDefault="00D77224" w:rsidP="00D77224">
      <w:pPr>
        <w:ind w:firstLine="558"/>
        <w:jc w:val="both"/>
        <w:rPr>
          <w:sz w:val="24"/>
          <w:szCs w:val="24"/>
        </w:rPr>
      </w:pPr>
      <w:r w:rsidRPr="00CE2834">
        <w:rPr>
          <w:sz w:val="24"/>
          <w:szCs w:val="24"/>
        </w:rPr>
        <w:t>.</w:t>
      </w:r>
    </w:p>
    <w:p w:rsidR="00D77224" w:rsidRPr="00CE2834" w:rsidRDefault="00D77224" w:rsidP="00D77224">
      <w:pPr>
        <w:jc w:val="both"/>
        <w:rPr>
          <w:sz w:val="24"/>
          <w:szCs w:val="24"/>
        </w:rPr>
      </w:pPr>
    </w:p>
    <w:p w:rsidR="00D77224" w:rsidRDefault="00D77224" w:rsidP="00D77224">
      <w:pPr>
        <w:jc w:val="both"/>
        <w:rPr>
          <w:sz w:val="24"/>
          <w:szCs w:val="24"/>
        </w:rPr>
      </w:pPr>
    </w:p>
    <w:p w:rsidR="00D77224" w:rsidRPr="00CE2834" w:rsidRDefault="00D77224" w:rsidP="00D77224">
      <w:pPr>
        <w:jc w:val="both"/>
        <w:rPr>
          <w:sz w:val="24"/>
          <w:szCs w:val="24"/>
        </w:rPr>
      </w:pPr>
      <w:r w:rsidRPr="00CE2834">
        <w:rPr>
          <w:sz w:val="24"/>
          <w:szCs w:val="24"/>
        </w:rPr>
        <w:t xml:space="preserve">Глава администрации </w:t>
      </w:r>
    </w:p>
    <w:p w:rsidR="00D77224" w:rsidRPr="00CE2834" w:rsidRDefault="00D77224" w:rsidP="00D77224">
      <w:pPr>
        <w:jc w:val="both"/>
        <w:rPr>
          <w:sz w:val="24"/>
          <w:szCs w:val="24"/>
        </w:rPr>
      </w:pPr>
      <w:r>
        <w:rPr>
          <w:sz w:val="24"/>
          <w:szCs w:val="24"/>
        </w:rPr>
        <w:t xml:space="preserve">Городского </w:t>
      </w:r>
      <w:r w:rsidRPr="00CE2834">
        <w:rPr>
          <w:sz w:val="24"/>
          <w:szCs w:val="24"/>
        </w:rPr>
        <w:t xml:space="preserve">поселения      </w:t>
      </w:r>
      <w:r w:rsidRPr="00CE2834">
        <w:rPr>
          <w:sz w:val="24"/>
          <w:szCs w:val="24"/>
        </w:rPr>
        <w:tab/>
      </w:r>
      <w:r w:rsidRPr="00CE2834">
        <w:rPr>
          <w:sz w:val="24"/>
          <w:szCs w:val="24"/>
        </w:rPr>
        <w:tab/>
      </w:r>
      <w:r>
        <w:rPr>
          <w:sz w:val="24"/>
          <w:szCs w:val="24"/>
        </w:rPr>
        <w:t xml:space="preserve">                          </w:t>
      </w:r>
      <w:r w:rsidRPr="00CE2834">
        <w:rPr>
          <w:sz w:val="24"/>
          <w:szCs w:val="24"/>
        </w:rPr>
        <w:tab/>
      </w:r>
      <w:proofErr w:type="spellStart"/>
      <w:r>
        <w:rPr>
          <w:sz w:val="24"/>
          <w:szCs w:val="24"/>
        </w:rPr>
        <w:t>М.П.Леднев</w:t>
      </w:r>
      <w:proofErr w:type="spellEnd"/>
    </w:p>
    <w:p w:rsidR="00D77224" w:rsidRPr="00CE2834" w:rsidRDefault="00D77224" w:rsidP="00D77224">
      <w:pPr>
        <w:ind w:left="5040" w:firstLine="720"/>
        <w:jc w:val="right"/>
        <w:rPr>
          <w:sz w:val="24"/>
          <w:szCs w:val="24"/>
        </w:rPr>
      </w:pPr>
    </w:p>
    <w:p w:rsidR="00D77224" w:rsidRPr="00CE2834" w:rsidRDefault="00D77224" w:rsidP="00D77224">
      <w:pPr>
        <w:ind w:left="5040" w:firstLine="720"/>
        <w:jc w:val="right"/>
        <w:rPr>
          <w:sz w:val="24"/>
          <w:szCs w:val="24"/>
        </w:rPr>
      </w:pPr>
    </w:p>
    <w:p w:rsidR="00D77224" w:rsidRDefault="00D77224" w:rsidP="00D77224">
      <w:pPr>
        <w:ind w:left="5040" w:firstLine="720"/>
        <w:jc w:val="right"/>
        <w:rPr>
          <w:sz w:val="24"/>
          <w:szCs w:val="24"/>
        </w:rPr>
      </w:pPr>
    </w:p>
    <w:p w:rsidR="00D77224" w:rsidRPr="00CE2834" w:rsidRDefault="00D77224" w:rsidP="00D77224">
      <w:pPr>
        <w:ind w:left="5040" w:firstLine="720"/>
        <w:jc w:val="right"/>
        <w:rPr>
          <w:sz w:val="24"/>
          <w:szCs w:val="24"/>
        </w:rPr>
      </w:pPr>
    </w:p>
    <w:p w:rsidR="00D77224" w:rsidRDefault="00D77224" w:rsidP="00D77224">
      <w:pPr>
        <w:rPr>
          <w:sz w:val="24"/>
          <w:szCs w:val="24"/>
        </w:rPr>
      </w:pPr>
    </w:p>
    <w:p w:rsidR="00D77224" w:rsidRDefault="00D77224" w:rsidP="00D77224">
      <w:pPr>
        <w:rPr>
          <w:sz w:val="22"/>
          <w:szCs w:val="22"/>
        </w:rPr>
      </w:pPr>
    </w:p>
    <w:p w:rsidR="00D77224" w:rsidRDefault="00D77224" w:rsidP="00D77224">
      <w:pPr>
        <w:ind w:left="5040" w:firstLine="720"/>
        <w:jc w:val="right"/>
        <w:rPr>
          <w:sz w:val="22"/>
          <w:szCs w:val="22"/>
        </w:rPr>
      </w:pPr>
    </w:p>
    <w:p w:rsidR="00D77224" w:rsidRDefault="00D77224" w:rsidP="00D77224">
      <w:pPr>
        <w:ind w:left="5040" w:firstLine="720"/>
        <w:jc w:val="right"/>
        <w:rPr>
          <w:sz w:val="22"/>
          <w:szCs w:val="22"/>
        </w:rPr>
      </w:pPr>
    </w:p>
    <w:p w:rsidR="00D77224" w:rsidRPr="000A6088" w:rsidRDefault="00D77224" w:rsidP="00D77224">
      <w:pPr>
        <w:ind w:left="4860"/>
        <w:rPr>
          <w:sz w:val="24"/>
          <w:szCs w:val="24"/>
        </w:rPr>
      </w:pPr>
      <w:r w:rsidRPr="000A6088">
        <w:rPr>
          <w:sz w:val="24"/>
          <w:szCs w:val="24"/>
        </w:rPr>
        <w:t>ПРИЛОЖЕНИЕ</w:t>
      </w:r>
    </w:p>
    <w:p w:rsidR="00D77224" w:rsidRPr="000A6088" w:rsidRDefault="00D77224" w:rsidP="00D77224">
      <w:pPr>
        <w:ind w:left="4860"/>
        <w:rPr>
          <w:sz w:val="24"/>
          <w:szCs w:val="24"/>
        </w:rPr>
      </w:pPr>
      <w:r w:rsidRPr="000A6088">
        <w:rPr>
          <w:sz w:val="24"/>
          <w:szCs w:val="24"/>
        </w:rPr>
        <w:t>к Постановлению администрации</w:t>
      </w:r>
    </w:p>
    <w:p w:rsidR="00D77224" w:rsidRPr="000A6088" w:rsidRDefault="00D77224" w:rsidP="00D77224">
      <w:pPr>
        <w:ind w:left="4860" w:right="99"/>
        <w:rPr>
          <w:sz w:val="24"/>
          <w:szCs w:val="24"/>
        </w:rPr>
      </w:pPr>
      <w:r>
        <w:rPr>
          <w:sz w:val="24"/>
          <w:szCs w:val="24"/>
        </w:rPr>
        <w:t>городского поселения «Новокручининское»</w:t>
      </w:r>
      <w:r w:rsidRPr="000A6088">
        <w:rPr>
          <w:sz w:val="24"/>
          <w:szCs w:val="24"/>
        </w:rPr>
        <w:t xml:space="preserve"> </w:t>
      </w:r>
    </w:p>
    <w:p w:rsidR="00D77224" w:rsidRPr="000A6088" w:rsidRDefault="00D77224" w:rsidP="00D77224">
      <w:pPr>
        <w:ind w:left="4860" w:right="21"/>
        <w:rPr>
          <w:sz w:val="24"/>
          <w:szCs w:val="24"/>
        </w:rPr>
      </w:pPr>
      <w:r>
        <w:rPr>
          <w:sz w:val="24"/>
          <w:szCs w:val="24"/>
        </w:rPr>
        <w:t xml:space="preserve">от 10.11.2014 года </w:t>
      </w:r>
      <w:r w:rsidRPr="000A6088">
        <w:rPr>
          <w:sz w:val="24"/>
          <w:szCs w:val="24"/>
        </w:rPr>
        <w:t xml:space="preserve"> №</w:t>
      </w:r>
      <w:r>
        <w:rPr>
          <w:sz w:val="24"/>
          <w:szCs w:val="24"/>
        </w:rPr>
        <w:t xml:space="preserve">  260</w:t>
      </w:r>
    </w:p>
    <w:p w:rsidR="00D77224" w:rsidRDefault="00D77224" w:rsidP="00D77224">
      <w:pPr>
        <w:ind w:left="5040" w:firstLine="720"/>
        <w:jc w:val="right"/>
        <w:rPr>
          <w:sz w:val="22"/>
          <w:szCs w:val="22"/>
        </w:rPr>
      </w:pPr>
    </w:p>
    <w:p w:rsidR="00D77224" w:rsidRDefault="00D77224" w:rsidP="00D77224">
      <w:pPr>
        <w:ind w:left="5040" w:firstLine="720"/>
        <w:jc w:val="right"/>
        <w:rPr>
          <w:sz w:val="22"/>
          <w:szCs w:val="22"/>
        </w:rPr>
      </w:pPr>
      <w:r w:rsidRPr="00CE2834">
        <w:rPr>
          <w:sz w:val="22"/>
          <w:szCs w:val="22"/>
        </w:rPr>
        <w:t xml:space="preserve">    </w:t>
      </w:r>
    </w:p>
    <w:p w:rsidR="00D77224" w:rsidRPr="00570F41" w:rsidRDefault="00D77224" w:rsidP="00D77224">
      <w:pPr>
        <w:pStyle w:val="ConsPlusTitle"/>
        <w:widowControl/>
        <w:ind w:firstLine="680"/>
        <w:jc w:val="center"/>
        <w:rPr>
          <w:b w:val="0"/>
          <w:bCs w:val="0"/>
          <w:caps/>
          <w:sz w:val="26"/>
          <w:szCs w:val="26"/>
        </w:rPr>
      </w:pPr>
    </w:p>
    <w:p w:rsidR="00D77224" w:rsidRPr="000A6088" w:rsidRDefault="00D77224" w:rsidP="00D77224">
      <w:pPr>
        <w:jc w:val="center"/>
        <w:rPr>
          <w:b/>
          <w:sz w:val="24"/>
          <w:szCs w:val="24"/>
        </w:rPr>
      </w:pPr>
      <w:r w:rsidRPr="000A6088">
        <w:rPr>
          <w:b/>
          <w:sz w:val="24"/>
          <w:szCs w:val="24"/>
        </w:rPr>
        <w:t>Административный регламент</w:t>
      </w:r>
    </w:p>
    <w:p w:rsidR="00D77224" w:rsidRPr="000A6088" w:rsidRDefault="00D77224" w:rsidP="00D77224">
      <w:pPr>
        <w:jc w:val="center"/>
        <w:rPr>
          <w:b/>
          <w:sz w:val="24"/>
          <w:szCs w:val="24"/>
        </w:rPr>
      </w:pPr>
      <w:r w:rsidRPr="000A6088">
        <w:rPr>
          <w:b/>
          <w:sz w:val="24"/>
          <w:szCs w:val="24"/>
        </w:rPr>
        <w:t>предоставления муниципальных услуг,</w:t>
      </w:r>
      <w:r w:rsidRPr="000A6088">
        <w:rPr>
          <w:sz w:val="24"/>
          <w:szCs w:val="24"/>
        </w:rPr>
        <w:t xml:space="preserve"> </w:t>
      </w:r>
      <w:r w:rsidRPr="000A6088">
        <w:rPr>
          <w:b/>
          <w:sz w:val="24"/>
          <w:szCs w:val="24"/>
        </w:rPr>
        <w:t xml:space="preserve">оказываемых подведомственными учреждениями по организации библиотечно-информационного обслуживания населения </w:t>
      </w:r>
      <w:r>
        <w:rPr>
          <w:b/>
          <w:sz w:val="24"/>
          <w:szCs w:val="24"/>
        </w:rPr>
        <w:t xml:space="preserve">городского </w:t>
      </w:r>
      <w:r w:rsidRPr="000A6088">
        <w:rPr>
          <w:b/>
          <w:sz w:val="24"/>
          <w:szCs w:val="24"/>
        </w:rPr>
        <w:t xml:space="preserve">поселения </w:t>
      </w:r>
      <w:r>
        <w:rPr>
          <w:b/>
          <w:sz w:val="24"/>
          <w:szCs w:val="24"/>
        </w:rPr>
        <w:t>«Новокручининское»</w:t>
      </w:r>
    </w:p>
    <w:p w:rsidR="00D77224" w:rsidRPr="000A6088" w:rsidRDefault="00D77224" w:rsidP="00D77224">
      <w:pPr>
        <w:jc w:val="both"/>
        <w:rPr>
          <w:b/>
          <w:sz w:val="24"/>
          <w:szCs w:val="24"/>
        </w:rPr>
      </w:pPr>
    </w:p>
    <w:p w:rsidR="00D77224" w:rsidRPr="000A6088" w:rsidRDefault="00D77224" w:rsidP="00D77224">
      <w:pPr>
        <w:jc w:val="center"/>
        <w:rPr>
          <w:b/>
          <w:sz w:val="24"/>
          <w:szCs w:val="24"/>
        </w:rPr>
      </w:pPr>
      <w:r w:rsidRPr="000A6088">
        <w:rPr>
          <w:b/>
          <w:sz w:val="24"/>
          <w:szCs w:val="24"/>
        </w:rPr>
        <w:t>1. Общие положения.</w:t>
      </w:r>
    </w:p>
    <w:p w:rsidR="00D77224" w:rsidRPr="000A6088" w:rsidRDefault="00D77224" w:rsidP="00D77224">
      <w:pPr>
        <w:ind w:firstLine="708"/>
        <w:jc w:val="both"/>
        <w:rPr>
          <w:sz w:val="24"/>
          <w:szCs w:val="24"/>
        </w:rPr>
      </w:pPr>
      <w:r w:rsidRPr="000A6088">
        <w:rPr>
          <w:sz w:val="24"/>
          <w:szCs w:val="24"/>
        </w:rPr>
        <w:t xml:space="preserve">1.1. </w:t>
      </w:r>
      <w:proofErr w:type="gramStart"/>
      <w:r w:rsidRPr="000A6088">
        <w:rPr>
          <w:sz w:val="24"/>
          <w:szCs w:val="24"/>
        </w:rPr>
        <w:t>Административный регламент предоставления муниципальных услуг,</w:t>
      </w:r>
      <w:r w:rsidRPr="000A6088">
        <w:rPr>
          <w:b/>
          <w:sz w:val="24"/>
          <w:szCs w:val="24"/>
        </w:rPr>
        <w:t xml:space="preserve"> </w:t>
      </w:r>
      <w:r w:rsidRPr="000A6088">
        <w:rPr>
          <w:sz w:val="24"/>
          <w:szCs w:val="24"/>
        </w:rPr>
        <w:t xml:space="preserve">оказываемых подведомственными учреждениями по библиотечному обслуживанию населения </w:t>
      </w:r>
      <w:r>
        <w:rPr>
          <w:sz w:val="24"/>
          <w:szCs w:val="24"/>
        </w:rPr>
        <w:t xml:space="preserve">городского </w:t>
      </w:r>
      <w:r w:rsidRPr="000A6088">
        <w:rPr>
          <w:sz w:val="24"/>
          <w:szCs w:val="24"/>
        </w:rPr>
        <w:t xml:space="preserve">поселения </w:t>
      </w:r>
      <w:r>
        <w:rPr>
          <w:sz w:val="24"/>
          <w:szCs w:val="24"/>
        </w:rPr>
        <w:t>«Новокручининское»</w:t>
      </w:r>
      <w:r w:rsidRPr="000A6088">
        <w:rPr>
          <w:sz w:val="24"/>
          <w:szCs w:val="24"/>
        </w:rPr>
        <w:t xml:space="preserve"> (далее - Административный регламент и Муниципальная услуга) разработан в целях повышения качества исполнения и доступности результатов предоставления муниципальных услуг, создания комфортных условий для получателей муниципальных услуг, определяет сроки и последовательность действий (административных процедур), порядок взаимодействия должностных лиц при осуществлении полномочий при предоставлении Муниципальной услуги.</w:t>
      </w:r>
      <w:proofErr w:type="gramEnd"/>
    </w:p>
    <w:p w:rsidR="00D77224" w:rsidRPr="000A6088" w:rsidRDefault="00D77224" w:rsidP="00D77224">
      <w:pPr>
        <w:ind w:firstLine="708"/>
        <w:jc w:val="both"/>
        <w:rPr>
          <w:sz w:val="24"/>
          <w:szCs w:val="24"/>
        </w:rPr>
      </w:pPr>
      <w:r w:rsidRPr="000A6088">
        <w:rPr>
          <w:sz w:val="24"/>
          <w:szCs w:val="24"/>
        </w:rPr>
        <w:t>В настоящем административном регламенте используются следующие понятия:</w:t>
      </w:r>
    </w:p>
    <w:p w:rsidR="00D77224" w:rsidRPr="000A6088" w:rsidRDefault="00D77224" w:rsidP="00D77224">
      <w:pPr>
        <w:ind w:firstLine="708"/>
        <w:jc w:val="both"/>
        <w:rPr>
          <w:sz w:val="24"/>
          <w:szCs w:val="24"/>
        </w:rPr>
      </w:pPr>
      <w:r w:rsidRPr="000A6088">
        <w:rPr>
          <w:b/>
          <w:sz w:val="24"/>
          <w:szCs w:val="24"/>
        </w:rPr>
        <w:t>- библиотека</w:t>
      </w:r>
      <w:r w:rsidRPr="000A6088">
        <w:rPr>
          <w:sz w:val="24"/>
          <w:szCs w:val="24"/>
        </w:rPr>
        <w:t xml:space="preserve"> - информационное, культурное, образовательное учреждение, располагающее организованным фондом тиражированных документов и предоставляющее их во временное пользование физическим и юридическим лицам;</w:t>
      </w:r>
    </w:p>
    <w:p w:rsidR="00D77224" w:rsidRPr="000A6088" w:rsidRDefault="00D77224" w:rsidP="00D77224">
      <w:pPr>
        <w:ind w:firstLine="708"/>
        <w:jc w:val="both"/>
        <w:rPr>
          <w:sz w:val="24"/>
          <w:szCs w:val="24"/>
        </w:rPr>
      </w:pPr>
      <w:r w:rsidRPr="000A6088">
        <w:rPr>
          <w:b/>
          <w:sz w:val="24"/>
          <w:szCs w:val="24"/>
        </w:rPr>
        <w:t>- библиотечная услуга</w:t>
      </w:r>
      <w:r w:rsidRPr="000A6088">
        <w:rPr>
          <w:sz w:val="24"/>
          <w:szCs w:val="24"/>
        </w:rPr>
        <w:t>: конкретный результат библиотечного обслуживания, удовлетворяющий определенную потребность пользователя библиотеки (выдачу документов, предоставление информации о новых поступлениях, справки, выставки, консультации и т.д.);</w:t>
      </w:r>
    </w:p>
    <w:p w:rsidR="00D77224" w:rsidRPr="000A6088" w:rsidRDefault="00D77224" w:rsidP="00D77224">
      <w:pPr>
        <w:ind w:firstLine="708"/>
        <w:jc w:val="both"/>
        <w:rPr>
          <w:sz w:val="24"/>
          <w:szCs w:val="24"/>
        </w:rPr>
      </w:pPr>
      <w:r w:rsidRPr="000A6088">
        <w:rPr>
          <w:b/>
          <w:sz w:val="24"/>
          <w:szCs w:val="24"/>
        </w:rPr>
        <w:t>- библиотечное обслуживание</w:t>
      </w:r>
      <w:r w:rsidRPr="000A6088">
        <w:rPr>
          <w:sz w:val="24"/>
          <w:szCs w:val="24"/>
        </w:rPr>
        <w:t xml:space="preserve"> – деятельность библиотеки по предоставлению пользователям библиотечного фонда, выполнению работ и оказанию услуг в сфере библиотечного дела;</w:t>
      </w:r>
    </w:p>
    <w:p w:rsidR="00D77224" w:rsidRPr="000A6088" w:rsidRDefault="00D77224" w:rsidP="00D77224">
      <w:pPr>
        <w:ind w:firstLine="708"/>
        <w:jc w:val="both"/>
        <w:rPr>
          <w:sz w:val="24"/>
          <w:szCs w:val="24"/>
        </w:rPr>
      </w:pPr>
      <w:r w:rsidRPr="000A6088">
        <w:rPr>
          <w:b/>
          <w:sz w:val="24"/>
          <w:szCs w:val="24"/>
        </w:rPr>
        <w:t xml:space="preserve">- документ </w:t>
      </w:r>
      <w:r w:rsidRPr="000A6088">
        <w:rPr>
          <w:sz w:val="24"/>
          <w:szCs w:val="24"/>
        </w:rPr>
        <w:t>- материальный объект с зафиксированной на нем информацией в виде текста, звукозаписи или изображения, предназначенный для передачи во времени и пространстве в целях хранения и общественного использования;</w:t>
      </w:r>
    </w:p>
    <w:p w:rsidR="00D77224" w:rsidRPr="000A6088" w:rsidRDefault="00D77224" w:rsidP="00D77224">
      <w:pPr>
        <w:ind w:firstLine="708"/>
        <w:jc w:val="both"/>
        <w:rPr>
          <w:sz w:val="24"/>
          <w:szCs w:val="24"/>
        </w:rPr>
      </w:pPr>
      <w:r w:rsidRPr="000A6088">
        <w:rPr>
          <w:b/>
          <w:sz w:val="24"/>
          <w:szCs w:val="24"/>
        </w:rPr>
        <w:t>- читательский формуляр</w:t>
      </w:r>
      <w:r w:rsidRPr="000A6088">
        <w:rPr>
          <w:sz w:val="24"/>
          <w:szCs w:val="24"/>
        </w:rPr>
        <w:t xml:space="preserve"> - документ, предназначенный для учета пользователей, содержащий информацию о пользователе, о выданных пользователю и возвращенных им документах;</w:t>
      </w:r>
    </w:p>
    <w:p w:rsidR="00D77224" w:rsidRPr="000A6088" w:rsidRDefault="00D77224" w:rsidP="00D77224">
      <w:pPr>
        <w:ind w:firstLine="708"/>
        <w:jc w:val="both"/>
        <w:rPr>
          <w:sz w:val="24"/>
          <w:szCs w:val="24"/>
        </w:rPr>
      </w:pPr>
      <w:r w:rsidRPr="000A6088">
        <w:rPr>
          <w:b/>
          <w:sz w:val="24"/>
          <w:szCs w:val="24"/>
        </w:rPr>
        <w:t>- пользователь</w:t>
      </w:r>
      <w:r w:rsidRPr="000A6088">
        <w:rPr>
          <w:sz w:val="24"/>
          <w:szCs w:val="24"/>
        </w:rPr>
        <w:t xml:space="preserve"> - физическое или юридическое лицо, пользующееся услугами библиотеки;</w:t>
      </w:r>
    </w:p>
    <w:p w:rsidR="00D77224" w:rsidRPr="000A6088" w:rsidRDefault="00D77224" w:rsidP="00D77224">
      <w:pPr>
        <w:ind w:firstLine="708"/>
        <w:jc w:val="both"/>
        <w:rPr>
          <w:sz w:val="24"/>
          <w:szCs w:val="24"/>
        </w:rPr>
      </w:pPr>
      <w:r w:rsidRPr="000A6088">
        <w:rPr>
          <w:b/>
          <w:sz w:val="24"/>
          <w:szCs w:val="24"/>
        </w:rPr>
        <w:t>- библиотечный фонд</w:t>
      </w:r>
      <w:r w:rsidRPr="000A6088">
        <w:rPr>
          <w:sz w:val="24"/>
          <w:szCs w:val="24"/>
        </w:rPr>
        <w:t xml:space="preserve"> - систематизированная совокупность документов, соответствующих задачам, типу, профилю библиотеки, а также информационным потребностям ее пользователей и предназначенная для использования, подлежащих учету, комплектованию, хранению и использованию в целях библиотечного обслуживания населения;</w:t>
      </w:r>
    </w:p>
    <w:p w:rsidR="00D77224" w:rsidRPr="000A6088" w:rsidRDefault="00D77224" w:rsidP="00D77224">
      <w:pPr>
        <w:ind w:firstLine="708"/>
        <w:jc w:val="both"/>
        <w:rPr>
          <w:sz w:val="24"/>
          <w:szCs w:val="24"/>
        </w:rPr>
      </w:pPr>
      <w:r w:rsidRPr="000A6088">
        <w:rPr>
          <w:b/>
          <w:sz w:val="24"/>
          <w:szCs w:val="24"/>
        </w:rPr>
        <w:t>- библиотечный каталог</w:t>
      </w:r>
      <w:r w:rsidRPr="000A6088">
        <w:rPr>
          <w:sz w:val="24"/>
          <w:szCs w:val="24"/>
        </w:rPr>
        <w:t xml:space="preserve"> – совокупность расположенных по определенным правилам библиографических записей на документы, раскрывающие состав и содержание фонда библиотеки;</w:t>
      </w:r>
    </w:p>
    <w:p w:rsidR="00D77224" w:rsidRPr="000A6088" w:rsidRDefault="00D77224" w:rsidP="00D77224">
      <w:pPr>
        <w:ind w:firstLine="708"/>
        <w:jc w:val="both"/>
        <w:rPr>
          <w:sz w:val="24"/>
          <w:szCs w:val="24"/>
        </w:rPr>
      </w:pPr>
      <w:r w:rsidRPr="000A6088">
        <w:rPr>
          <w:b/>
          <w:sz w:val="24"/>
          <w:szCs w:val="24"/>
        </w:rPr>
        <w:t>- библиотечный абонемент</w:t>
      </w:r>
      <w:r w:rsidRPr="000A6088">
        <w:rPr>
          <w:sz w:val="24"/>
          <w:szCs w:val="24"/>
        </w:rPr>
        <w:t xml:space="preserve"> – форма обслуживания, предусматривающая выдачу документов на определенных условиях для использования вне библиотеки;</w:t>
      </w:r>
    </w:p>
    <w:p w:rsidR="00D77224" w:rsidRPr="000A6088" w:rsidRDefault="00D77224" w:rsidP="00D77224">
      <w:pPr>
        <w:ind w:firstLine="708"/>
        <w:jc w:val="both"/>
        <w:rPr>
          <w:sz w:val="24"/>
          <w:szCs w:val="24"/>
        </w:rPr>
      </w:pPr>
      <w:r w:rsidRPr="000A6088">
        <w:rPr>
          <w:b/>
          <w:sz w:val="24"/>
          <w:szCs w:val="24"/>
        </w:rPr>
        <w:lastRenderedPageBreak/>
        <w:t>- межбиблиотечный абонемент (МБА)</w:t>
      </w:r>
      <w:r w:rsidRPr="000A6088">
        <w:rPr>
          <w:sz w:val="24"/>
          <w:szCs w:val="24"/>
        </w:rPr>
        <w:t xml:space="preserve"> – абонемент, основанный на использовании документов других библиотек при их отсутствии в данном фонде.</w:t>
      </w:r>
    </w:p>
    <w:p w:rsidR="00D77224" w:rsidRPr="000A6088" w:rsidRDefault="00D77224" w:rsidP="00D77224">
      <w:pPr>
        <w:jc w:val="both"/>
        <w:rPr>
          <w:sz w:val="24"/>
          <w:szCs w:val="24"/>
        </w:rPr>
      </w:pPr>
    </w:p>
    <w:p w:rsidR="00D77224" w:rsidRPr="000A6088" w:rsidRDefault="00D77224" w:rsidP="00D77224">
      <w:pPr>
        <w:ind w:firstLine="708"/>
        <w:jc w:val="both"/>
        <w:rPr>
          <w:sz w:val="24"/>
          <w:szCs w:val="24"/>
        </w:rPr>
      </w:pPr>
      <w:r w:rsidRPr="000A6088">
        <w:rPr>
          <w:sz w:val="24"/>
          <w:szCs w:val="24"/>
        </w:rPr>
        <w:t>1.2. Перечень нормативных правовых актов, регулирующих предоставление Муниципальной услуги.</w:t>
      </w:r>
    </w:p>
    <w:p w:rsidR="00D77224" w:rsidRPr="000A6088" w:rsidRDefault="00D77224" w:rsidP="00D77224">
      <w:pPr>
        <w:ind w:firstLine="708"/>
        <w:jc w:val="both"/>
        <w:rPr>
          <w:sz w:val="24"/>
          <w:szCs w:val="24"/>
        </w:rPr>
      </w:pPr>
      <w:r w:rsidRPr="000A6088">
        <w:rPr>
          <w:sz w:val="24"/>
          <w:szCs w:val="24"/>
        </w:rPr>
        <w:t xml:space="preserve">Полномочия по предоставлению Муниципальной услуги осуществляется в соответствии </w:t>
      </w:r>
      <w:proofErr w:type="gramStart"/>
      <w:r w:rsidRPr="000A6088">
        <w:rPr>
          <w:sz w:val="24"/>
          <w:szCs w:val="24"/>
        </w:rPr>
        <w:t>с</w:t>
      </w:r>
      <w:proofErr w:type="gramEnd"/>
      <w:r w:rsidRPr="000A6088">
        <w:rPr>
          <w:sz w:val="24"/>
          <w:szCs w:val="24"/>
        </w:rPr>
        <w:t>:</w:t>
      </w:r>
    </w:p>
    <w:p w:rsidR="00D77224" w:rsidRPr="000A6088" w:rsidRDefault="00D77224" w:rsidP="00D77224">
      <w:pPr>
        <w:ind w:firstLine="708"/>
        <w:jc w:val="both"/>
        <w:rPr>
          <w:sz w:val="24"/>
          <w:szCs w:val="24"/>
        </w:rPr>
      </w:pPr>
      <w:r w:rsidRPr="000A6088">
        <w:rPr>
          <w:sz w:val="24"/>
          <w:szCs w:val="24"/>
        </w:rPr>
        <w:t xml:space="preserve">- Конституцией Российской Федерации </w:t>
      </w:r>
      <w:hyperlink r:id="rId5" w:history="1">
        <w:r w:rsidRPr="000A6088">
          <w:rPr>
            <w:iCs/>
            <w:sz w:val="24"/>
            <w:szCs w:val="24"/>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w:t>
        </w:r>
      </w:hyperlink>
      <w:r w:rsidRPr="000A6088">
        <w:rPr>
          <w:sz w:val="24"/>
          <w:szCs w:val="24"/>
        </w:rPr>
        <w:t xml:space="preserve">; </w:t>
      </w:r>
    </w:p>
    <w:p w:rsidR="00D77224" w:rsidRPr="000A6088" w:rsidRDefault="00D77224" w:rsidP="00D77224">
      <w:pPr>
        <w:ind w:firstLine="708"/>
        <w:jc w:val="both"/>
        <w:rPr>
          <w:sz w:val="24"/>
          <w:szCs w:val="24"/>
        </w:rPr>
      </w:pPr>
      <w:r w:rsidRPr="000A6088">
        <w:rPr>
          <w:sz w:val="24"/>
          <w:szCs w:val="24"/>
        </w:rPr>
        <w:t xml:space="preserve">- Федеральным законом Российской Федерации от 06.10.2003 № 131-ФЗ «Об общих принципах организации местного самоуправления в Российской Федерации»; </w:t>
      </w:r>
    </w:p>
    <w:p w:rsidR="00D77224" w:rsidRPr="000A6088" w:rsidRDefault="00D77224" w:rsidP="00D77224">
      <w:pPr>
        <w:ind w:firstLine="708"/>
        <w:jc w:val="both"/>
        <w:rPr>
          <w:sz w:val="24"/>
          <w:szCs w:val="24"/>
        </w:rPr>
      </w:pPr>
      <w:r w:rsidRPr="000A6088">
        <w:rPr>
          <w:sz w:val="24"/>
          <w:szCs w:val="24"/>
        </w:rPr>
        <w:t>- Федеральным законом от 9 октября 1992 года № 3612-1 «Основы законодательства Российской Федерации о культуре»;</w:t>
      </w:r>
    </w:p>
    <w:p w:rsidR="00D77224" w:rsidRPr="000A6088" w:rsidRDefault="00D77224" w:rsidP="00D77224">
      <w:pPr>
        <w:ind w:firstLine="708"/>
        <w:jc w:val="both"/>
        <w:rPr>
          <w:sz w:val="24"/>
          <w:szCs w:val="24"/>
        </w:rPr>
      </w:pPr>
      <w:r w:rsidRPr="000A6088">
        <w:rPr>
          <w:sz w:val="24"/>
          <w:szCs w:val="24"/>
        </w:rPr>
        <w:t>- Федеральным законом от 29 декабря 1994 года № 78-ФЗ «О библиотечном деле»;</w:t>
      </w:r>
    </w:p>
    <w:p w:rsidR="00D77224" w:rsidRPr="000A6088" w:rsidRDefault="00D77224" w:rsidP="00D77224">
      <w:pPr>
        <w:ind w:firstLine="708"/>
        <w:jc w:val="both"/>
        <w:rPr>
          <w:sz w:val="24"/>
          <w:szCs w:val="24"/>
        </w:rPr>
      </w:pPr>
      <w:r w:rsidRPr="000A6088">
        <w:rPr>
          <w:sz w:val="24"/>
          <w:szCs w:val="24"/>
        </w:rPr>
        <w:t>- Федеральным законом от 27 июля 2006 года № 149-ФЗ «Об информации, информационных технологиях и о защите информации»;</w:t>
      </w:r>
    </w:p>
    <w:p w:rsidR="00D77224" w:rsidRPr="000A6088" w:rsidRDefault="00D77224" w:rsidP="00D77224">
      <w:pPr>
        <w:ind w:firstLine="708"/>
        <w:jc w:val="both"/>
        <w:rPr>
          <w:sz w:val="24"/>
          <w:szCs w:val="24"/>
        </w:rPr>
      </w:pPr>
      <w:r w:rsidRPr="000A6088">
        <w:rPr>
          <w:sz w:val="24"/>
          <w:szCs w:val="24"/>
        </w:rPr>
        <w:t>- постановлением Министерства труда и социального развития Российской Федерации от 03 февраля 1997 года № 6 «Об утверждении межотраслевых норм времени на работы, выполняемые в библиотеках»;</w:t>
      </w:r>
    </w:p>
    <w:p w:rsidR="00D77224" w:rsidRPr="000A6088" w:rsidRDefault="00D77224" w:rsidP="00D77224">
      <w:pPr>
        <w:ind w:firstLine="708"/>
        <w:jc w:val="both"/>
        <w:rPr>
          <w:sz w:val="24"/>
          <w:szCs w:val="24"/>
        </w:rPr>
      </w:pPr>
      <w:r w:rsidRPr="000A6088">
        <w:rPr>
          <w:sz w:val="24"/>
          <w:szCs w:val="24"/>
        </w:rPr>
        <w:t>- ГОСТом 7.1-2003. 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w:t>
      </w:r>
    </w:p>
    <w:p w:rsidR="00D77224" w:rsidRPr="000A6088" w:rsidRDefault="00D77224" w:rsidP="00D77224">
      <w:pPr>
        <w:ind w:firstLine="708"/>
        <w:jc w:val="both"/>
        <w:rPr>
          <w:sz w:val="24"/>
          <w:szCs w:val="24"/>
        </w:rPr>
      </w:pPr>
      <w:r w:rsidRPr="000A6088">
        <w:rPr>
          <w:sz w:val="24"/>
          <w:szCs w:val="24"/>
        </w:rPr>
        <w:t>- ГОСТом 7.83-2001. Система стандартов по информации, библиотечному и издательскому делу. Электронные издания, Основные виды и выходные сведения;</w:t>
      </w:r>
    </w:p>
    <w:p w:rsidR="00D77224" w:rsidRPr="000A6088" w:rsidRDefault="00D77224" w:rsidP="00D77224">
      <w:pPr>
        <w:ind w:firstLine="708"/>
        <w:jc w:val="both"/>
        <w:rPr>
          <w:sz w:val="24"/>
          <w:szCs w:val="24"/>
        </w:rPr>
      </w:pPr>
      <w:r w:rsidRPr="000A6088">
        <w:rPr>
          <w:sz w:val="24"/>
          <w:szCs w:val="24"/>
        </w:rPr>
        <w:t>- ГОСТом 7.0-99. Информационно-библиотечная деятельность, библиография. Термины и определения;</w:t>
      </w:r>
    </w:p>
    <w:p w:rsidR="00D77224" w:rsidRPr="000A6088" w:rsidRDefault="00D77224" w:rsidP="00D77224">
      <w:pPr>
        <w:ind w:firstLine="708"/>
        <w:jc w:val="both"/>
        <w:rPr>
          <w:sz w:val="24"/>
          <w:szCs w:val="24"/>
        </w:rPr>
      </w:pPr>
      <w:r w:rsidRPr="000A6088">
        <w:rPr>
          <w:sz w:val="24"/>
          <w:szCs w:val="24"/>
        </w:rPr>
        <w:t>- другие нормативно-правовые акты, регламентирующие оказание услуг в сфере культуры.</w:t>
      </w:r>
    </w:p>
    <w:p w:rsidR="00D77224" w:rsidRPr="000A6088" w:rsidRDefault="00D77224" w:rsidP="00D77224">
      <w:pPr>
        <w:ind w:firstLine="708"/>
        <w:jc w:val="both"/>
        <w:rPr>
          <w:sz w:val="24"/>
          <w:szCs w:val="24"/>
        </w:rPr>
      </w:pPr>
      <w:r w:rsidRPr="000A6088">
        <w:rPr>
          <w:sz w:val="24"/>
          <w:szCs w:val="24"/>
        </w:rPr>
        <w:t>1.3. Наименование органа местного самоуправления, предоставляющего Муниципальную услугу.</w:t>
      </w:r>
    </w:p>
    <w:p w:rsidR="00D77224" w:rsidRDefault="00D77224" w:rsidP="00D77224">
      <w:pPr>
        <w:ind w:firstLine="708"/>
        <w:jc w:val="both"/>
        <w:rPr>
          <w:sz w:val="24"/>
          <w:szCs w:val="24"/>
        </w:rPr>
      </w:pPr>
      <w:proofErr w:type="gramStart"/>
      <w:r w:rsidRPr="000A6088">
        <w:rPr>
          <w:sz w:val="24"/>
          <w:szCs w:val="24"/>
        </w:rPr>
        <w:t>Муниципальная услуга предоставляется  непосредственно Муниципальным учреждением культуры «</w:t>
      </w:r>
      <w:r>
        <w:rPr>
          <w:sz w:val="24"/>
          <w:szCs w:val="24"/>
        </w:rPr>
        <w:t>Досуговый библиотечный информационный центр «Родник» (МБУК ДБИЦ «Родник»</w:t>
      </w:r>
      <w:proofErr w:type="gramEnd"/>
    </w:p>
    <w:p w:rsidR="00D77224" w:rsidRPr="000A6088" w:rsidRDefault="00D77224" w:rsidP="00D77224">
      <w:pPr>
        <w:ind w:firstLine="708"/>
        <w:jc w:val="both"/>
        <w:rPr>
          <w:sz w:val="24"/>
          <w:szCs w:val="24"/>
        </w:rPr>
      </w:pPr>
      <w:r w:rsidRPr="000A6088">
        <w:rPr>
          <w:sz w:val="24"/>
          <w:szCs w:val="24"/>
        </w:rPr>
        <w:t>1.4. Перечень Муниципальных услуг, предоставляем</w:t>
      </w:r>
      <w:r>
        <w:rPr>
          <w:sz w:val="24"/>
          <w:szCs w:val="24"/>
        </w:rPr>
        <w:t>ых пользователям МБУК ДБИЦ «Родник»:</w:t>
      </w:r>
    </w:p>
    <w:p w:rsidR="00D77224" w:rsidRPr="000A6088" w:rsidRDefault="00D77224" w:rsidP="00D77224">
      <w:pPr>
        <w:ind w:firstLine="708"/>
        <w:jc w:val="both"/>
        <w:rPr>
          <w:sz w:val="24"/>
          <w:szCs w:val="24"/>
        </w:rPr>
      </w:pPr>
      <w:r w:rsidRPr="000A6088">
        <w:rPr>
          <w:sz w:val="24"/>
          <w:szCs w:val="24"/>
        </w:rPr>
        <w:t>1.4.1. В соответствии с ФЗ РФ «О библиотечном деле» № 78-ФЗ от 29.12.1994:</w:t>
      </w:r>
    </w:p>
    <w:p w:rsidR="00D77224" w:rsidRPr="000A6088" w:rsidRDefault="00D77224" w:rsidP="00D77224">
      <w:pPr>
        <w:ind w:firstLine="708"/>
        <w:jc w:val="both"/>
        <w:rPr>
          <w:sz w:val="24"/>
          <w:szCs w:val="24"/>
        </w:rPr>
      </w:pPr>
      <w:r w:rsidRPr="000A6088">
        <w:rPr>
          <w:sz w:val="24"/>
          <w:szCs w:val="24"/>
        </w:rPr>
        <w:t>а) Запись в библиотеку;</w:t>
      </w:r>
    </w:p>
    <w:p w:rsidR="00D77224" w:rsidRPr="000A6088" w:rsidRDefault="00D77224" w:rsidP="00D77224">
      <w:pPr>
        <w:ind w:firstLine="708"/>
        <w:jc w:val="both"/>
        <w:rPr>
          <w:sz w:val="24"/>
          <w:szCs w:val="24"/>
        </w:rPr>
      </w:pPr>
      <w:r w:rsidRPr="000A6088">
        <w:rPr>
          <w:sz w:val="24"/>
          <w:szCs w:val="24"/>
        </w:rPr>
        <w:t>б) Информация о составе библиотечных фондов о наличии в библиотечных фондах конкретных документов;</w:t>
      </w:r>
    </w:p>
    <w:p w:rsidR="00D77224" w:rsidRPr="000A6088" w:rsidRDefault="00D77224" w:rsidP="00D77224">
      <w:pPr>
        <w:ind w:firstLine="708"/>
        <w:jc w:val="both"/>
        <w:rPr>
          <w:sz w:val="24"/>
          <w:szCs w:val="24"/>
        </w:rPr>
      </w:pPr>
      <w:r w:rsidRPr="000A6088">
        <w:rPr>
          <w:sz w:val="24"/>
          <w:szCs w:val="24"/>
        </w:rPr>
        <w:t>в) Консультационная помощь в поиске и выборе источников информации;</w:t>
      </w:r>
    </w:p>
    <w:p w:rsidR="00D77224" w:rsidRPr="000A6088" w:rsidRDefault="00D77224" w:rsidP="00D77224">
      <w:pPr>
        <w:ind w:firstLine="708"/>
        <w:jc w:val="both"/>
        <w:rPr>
          <w:sz w:val="24"/>
          <w:szCs w:val="24"/>
        </w:rPr>
      </w:pPr>
      <w:r w:rsidRPr="000A6088">
        <w:rPr>
          <w:sz w:val="24"/>
          <w:szCs w:val="24"/>
        </w:rPr>
        <w:t>г) Пользование документами из библиотечного фонда;</w:t>
      </w:r>
    </w:p>
    <w:p w:rsidR="00D77224" w:rsidRPr="000A6088" w:rsidRDefault="00D77224" w:rsidP="00D77224">
      <w:pPr>
        <w:ind w:firstLine="708"/>
        <w:jc w:val="both"/>
        <w:rPr>
          <w:sz w:val="24"/>
          <w:szCs w:val="24"/>
        </w:rPr>
      </w:pPr>
      <w:r w:rsidRPr="000A6088">
        <w:rPr>
          <w:sz w:val="24"/>
          <w:szCs w:val="24"/>
        </w:rPr>
        <w:t>д) Проведение мероприятий (литературные, тематические вечера, викторины, литературно-музыкальные композиции);</w:t>
      </w:r>
    </w:p>
    <w:p w:rsidR="00D77224" w:rsidRPr="000A6088" w:rsidRDefault="00D77224" w:rsidP="00D77224">
      <w:pPr>
        <w:ind w:firstLine="708"/>
        <w:jc w:val="both"/>
        <w:rPr>
          <w:sz w:val="24"/>
          <w:szCs w:val="24"/>
        </w:rPr>
      </w:pPr>
      <w:r w:rsidRPr="000A6088">
        <w:rPr>
          <w:sz w:val="24"/>
          <w:szCs w:val="24"/>
        </w:rPr>
        <w:t>е) Работа с систематическим и алфавитным каталогом, систематической картотекой статей;</w:t>
      </w:r>
    </w:p>
    <w:p w:rsidR="00D77224" w:rsidRPr="000A6088" w:rsidRDefault="00D77224" w:rsidP="00D77224">
      <w:pPr>
        <w:ind w:firstLine="708"/>
        <w:jc w:val="both"/>
        <w:rPr>
          <w:sz w:val="24"/>
          <w:szCs w:val="24"/>
        </w:rPr>
      </w:pPr>
      <w:r w:rsidRPr="000A6088">
        <w:rPr>
          <w:sz w:val="24"/>
          <w:szCs w:val="24"/>
        </w:rPr>
        <w:t>ж) Методическое и консультативное обслуживание библиотек.</w:t>
      </w:r>
    </w:p>
    <w:p w:rsidR="00D77224" w:rsidRPr="000A6088" w:rsidRDefault="00D77224" w:rsidP="00D77224">
      <w:pPr>
        <w:ind w:firstLine="708"/>
        <w:jc w:val="both"/>
        <w:rPr>
          <w:sz w:val="24"/>
          <w:szCs w:val="24"/>
        </w:rPr>
      </w:pPr>
      <w:r w:rsidRPr="000A6088">
        <w:rPr>
          <w:sz w:val="24"/>
          <w:szCs w:val="24"/>
        </w:rPr>
        <w:t>1.4.2. В соответствии с Положением о платных услугах:</w:t>
      </w:r>
    </w:p>
    <w:p w:rsidR="00D77224" w:rsidRPr="000A6088" w:rsidRDefault="00D77224" w:rsidP="00D77224">
      <w:pPr>
        <w:ind w:firstLine="708"/>
        <w:jc w:val="both"/>
        <w:rPr>
          <w:sz w:val="24"/>
          <w:szCs w:val="24"/>
        </w:rPr>
      </w:pPr>
      <w:r w:rsidRPr="000A6088">
        <w:rPr>
          <w:sz w:val="24"/>
          <w:szCs w:val="24"/>
        </w:rPr>
        <w:t>а) Выдача литературы на дом из читального зала на ночь, выходные и праздничные дни;</w:t>
      </w:r>
    </w:p>
    <w:p w:rsidR="00D77224" w:rsidRPr="000A6088" w:rsidRDefault="00D77224" w:rsidP="00D77224">
      <w:pPr>
        <w:ind w:firstLine="708"/>
        <w:jc w:val="both"/>
        <w:rPr>
          <w:sz w:val="24"/>
          <w:szCs w:val="24"/>
        </w:rPr>
      </w:pPr>
      <w:r w:rsidRPr="000A6088">
        <w:rPr>
          <w:sz w:val="24"/>
          <w:szCs w:val="24"/>
        </w:rPr>
        <w:t>б) Выдача книг повышенного спроса, приобретенных на внебюджетные средства;</w:t>
      </w:r>
    </w:p>
    <w:p w:rsidR="00D77224" w:rsidRPr="000A6088" w:rsidRDefault="00D77224" w:rsidP="00D77224">
      <w:pPr>
        <w:ind w:firstLine="708"/>
        <w:jc w:val="both"/>
        <w:rPr>
          <w:sz w:val="24"/>
          <w:szCs w:val="24"/>
        </w:rPr>
      </w:pPr>
      <w:r w:rsidRPr="000A6088">
        <w:rPr>
          <w:sz w:val="24"/>
          <w:szCs w:val="24"/>
        </w:rPr>
        <w:lastRenderedPageBreak/>
        <w:t>в) Обслуживание по МБА – оформление запросов на бланках, прием заказа. Подбор и выдача документов по теме;</w:t>
      </w:r>
    </w:p>
    <w:p w:rsidR="00D77224" w:rsidRPr="000A6088" w:rsidRDefault="00D77224" w:rsidP="00D77224">
      <w:pPr>
        <w:ind w:firstLine="708"/>
        <w:jc w:val="both"/>
        <w:rPr>
          <w:sz w:val="24"/>
          <w:szCs w:val="24"/>
        </w:rPr>
      </w:pPr>
      <w:r w:rsidRPr="000A6088">
        <w:rPr>
          <w:sz w:val="24"/>
          <w:szCs w:val="24"/>
        </w:rPr>
        <w:t>г) Платный читательский абонемент (абонемент и читальные залы);</w:t>
      </w:r>
    </w:p>
    <w:p w:rsidR="00D77224" w:rsidRPr="000A6088" w:rsidRDefault="00D77224" w:rsidP="00D77224">
      <w:pPr>
        <w:ind w:firstLine="708"/>
        <w:jc w:val="both"/>
        <w:rPr>
          <w:sz w:val="24"/>
          <w:szCs w:val="24"/>
        </w:rPr>
      </w:pPr>
      <w:r w:rsidRPr="000A6088">
        <w:rPr>
          <w:sz w:val="24"/>
          <w:szCs w:val="24"/>
        </w:rPr>
        <w:t>д) Предоставление времени для работы в Интернете (1 час);</w:t>
      </w:r>
    </w:p>
    <w:p w:rsidR="00D77224" w:rsidRPr="000A6088" w:rsidRDefault="00D77224" w:rsidP="00D77224">
      <w:pPr>
        <w:ind w:firstLine="708"/>
        <w:jc w:val="both"/>
        <w:rPr>
          <w:sz w:val="24"/>
          <w:szCs w:val="24"/>
        </w:rPr>
      </w:pPr>
      <w:r w:rsidRPr="000A6088">
        <w:rPr>
          <w:sz w:val="24"/>
          <w:szCs w:val="24"/>
        </w:rPr>
        <w:t>1.5. Сведения о конечном результате предоставления Муниципальной услуги.</w:t>
      </w:r>
    </w:p>
    <w:p w:rsidR="00D77224" w:rsidRPr="000A6088" w:rsidRDefault="00D77224" w:rsidP="00D77224">
      <w:pPr>
        <w:ind w:firstLine="708"/>
        <w:jc w:val="both"/>
        <w:rPr>
          <w:sz w:val="24"/>
          <w:szCs w:val="24"/>
        </w:rPr>
      </w:pPr>
      <w:r w:rsidRPr="000A6088">
        <w:rPr>
          <w:sz w:val="24"/>
          <w:szCs w:val="24"/>
        </w:rPr>
        <w:t xml:space="preserve">Конечным результатом предоставления Муниципальной услуги могут являться: </w:t>
      </w:r>
    </w:p>
    <w:p w:rsidR="00D77224" w:rsidRPr="000A6088" w:rsidRDefault="00D77224" w:rsidP="00D77224">
      <w:pPr>
        <w:ind w:firstLine="708"/>
        <w:jc w:val="both"/>
        <w:rPr>
          <w:sz w:val="24"/>
          <w:szCs w:val="24"/>
        </w:rPr>
      </w:pPr>
      <w:r w:rsidRPr="000A6088">
        <w:rPr>
          <w:sz w:val="24"/>
          <w:szCs w:val="24"/>
        </w:rPr>
        <w:t>1) предоставление доступа к документу, вне зависимости от его формы хранения и содержания;</w:t>
      </w:r>
    </w:p>
    <w:p w:rsidR="00D77224" w:rsidRPr="000A6088" w:rsidRDefault="00D77224" w:rsidP="00D77224">
      <w:pPr>
        <w:ind w:firstLine="708"/>
        <w:jc w:val="both"/>
        <w:rPr>
          <w:sz w:val="24"/>
          <w:szCs w:val="24"/>
        </w:rPr>
      </w:pPr>
      <w:r w:rsidRPr="000A6088">
        <w:rPr>
          <w:sz w:val="24"/>
          <w:szCs w:val="24"/>
        </w:rPr>
        <w:t>2) выдача документа по требованию;</w:t>
      </w:r>
    </w:p>
    <w:p w:rsidR="00D77224" w:rsidRPr="000A6088" w:rsidRDefault="00D77224" w:rsidP="00D77224">
      <w:pPr>
        <w:ind w:firstLine="708"/>
        <w:jc w:val="both"/>
        <w:rPr>
          <w:sz w:val="24"/>
          <w:szCs w:val="24"/>
        </w:rPr>
      </w:pPr>
      <w:r w:rsidRPr="000A6088">
        <w:rPr>
          <w:sz w:val="24"/>
          <w:szCs w:val="24"/>
        </w:rPr>
        <w:t>3) мотивированный отказ в выдаче документа по требованию.</w:t>
      </w:r>
    </w:p>
    <w:p w:rsidR="00D77224" w:rsidRPr="000A6088" w:rsidRDefault="00D77224" w:rsidP="00D77224">
      <w:pPr>
        <w:ind w:firstLine="708"/>
        <w:jc w:val="both"/>
        <w:rPr>
          <w:sz w:val="24"/>
          <w:szCs w:val="24"/>
        </w:rPr>
      </w:pPr>
      <w:r w:rsidRPr="000A6088">
        <w:rPr>
          <w:sz w:val="24"/>
          <w:szCs w:val="24"/>
        </w:rPr>
        <w:t xml:space="preserve">Результатом предоставления  Муниципальной услуги могут являться: </w:t>
      </w:r>
    </w:p>
    <w:p w:rsidR="00D77224" w:rsidRPr="000A6088" w:rsidRDefault="00D77224" w:rsidP="00D77224">
      <w:pPr>
        <w:ind w:firstLine="708"/>
        <w:jc w:val="both"/>
        <w:rPr>
          <w:sz w:val="24"/>
          <w:szCs w:val="24"/>
        </w:rPr>
      </w:pPr>
      <w:r w:rsidRPr="000A6088">
        <w:rPr>
          <w:sz w:val="24"/>
          <w:szCs w:val="24"/>
        </w:rPr>
        <w:t>1) запись пользователя в библиотеку, знакомство с правилами пользования библиотекой, экскурсии по библиотеке;</w:t>
      </w:r>
    </w:p>
    <w:p w:rsidR="00D77224" w:rsidRPr="000A6088" w:rsidRDefault="00D77224" w:rsidP="00D77224">
      <w:pPr>
        <w:ind w:firstLine="708"/>
        <w:jc w:val="both"/>
        <w:rPr>
          <w:sz w:val="24"/>
          <w:szCs w:val="24"/>
        </w:rPr>
      </w:pPr>
      <w:r w:rsidRPr="000A6088">
        <w:rPr>
          <w:sz w:val="24"/>
          <w:szCs w:val="24"/>
        </w:rPr>
        <w:t>2) информация о библиотечном фонде с помощью разного вида выставок, Дней специалистов, информации, бюллетеней новинок;</w:t>
      </w:r>
    </w:p>
    <w:p w:rsidR="00D77224" w:rsidRPr="000A6088" w:rsidRDefault="00D77224" w:rsidP="00D77224">
      <w:pPr>
        <w:ind w:firstLine="708"/>
        <w:jc w:val="both"/>
        <w:rPr>
          <w:sz w:val="24"/>
          <w:szCs w:val="24"/>
        </w:rPr>
      </w:pPr>
      <w:r w:rsidRPr="000A6088">
        <w:rPr>
          <w:sz w:val="24"/>
          <w:szCs w:val="24"/>
        </w:rPr>
        <w:t>3) консультации по работе с литературой, ответов на комплексные вопросы, составление библиографических списков на заданную тему, поиск в базах данных;</w:t>
      </w:r>
    </w:p>
    <w:p w:rsidR="00D77224" w:rsidRPr="000A6088" w:rsidRDefault="00D77224" w:rsidP="00D77224">
      <w:pPr>
        <w:ind w:firstLine="708"/>
        <w:jc w:val="both"/>
        <w:rPr>
          <w:sz w:val="24"/>
          <w:szCs w:val="24"/>
        </w:rPr>
      </w:pPr>
      <w:r w:rsidRPr="000A6088">
        <w:rPr>
          <w:sz w:val="24"/>
          <w:szCs w:val="24"/>
        </w:rPr>
        <w:t>4) в помощь образованию проведение обзоров и обсуждений книг, литературных и тематических вечеров;</w:t>
      </w:r>
    </w:p>
    <w:p w:rsidR="00D77224" w:rsidRPr="000A6088" w:rsidRDefault="00D77224" w:rsidP="00D77224">
      <w:pPr>
        <w:ind w:firstLine="708"/>
        <w:jc w:val="both"/>
        <w:rPr>
          <w:sz w:val="24"/>
          <w:szCs w:val="24"/>
        </w:rPr>
      </w:pPr>
      <w:r w:rsidRPr="000A6088">
        <w:rPr>
          <w:sz w:val="24"/>
          <w:szCs w:val="24"/>
        </w:rPr>
        <w:t xml:space="preserve">5) повышение профессионального уровня работников библиотек </w:t>
      </w:r>
      <w:r>
        <w:rPr>
          <w:sz w:val="24"/>
          <w:szCs w:val="24"/>
        </w:rPr>
        <w:t xml:space="preserve">городского </w:t>
      </w:r>
      <w:r w:rsidRPr="000A6088">
        <w:rPr>
          <w:sz w:val="24"/>
          <w:szCs w:val="24"/>
        </w:rPr>
        <w:t>поселения</w:t>
      </w:r>
      <w:r>
        <w:rPr>
          <w:sz w:val="24"/>
          <w:szCs w:val="24"/>
        </w:rPr>
        <w:t xml:space="preserve"> «Новокручининское»</w:t>
      </w:r>
      <w:r w:rsidRPr="000A6088">
        <w:rPr>
          <w:sz w:val="24"/>
          <w:szCs w:val="24"/>
        </w:rPr>
        <w:t xml:space="preserve">, внедрение новых технологий в практику работы библиотек; </w:t>
      </w:r>
    </w:p>
    <w:p w:rsidR="00D77224" w:rsidRPr="000A6088" w:rsidRDefault="00D77224" w:rsidP="00D77224">
      <w:pPr>
        <w:ind w:firstLine="708"/>
        <w:jc w:val="both"/>
        <w:rPr>
          <w:sz w:val="24"/>
          <w:szCs w:val="24"/>
        </w:rPr>
      </w:pPr>
      <w:r w:rsidRPr="000A6088">
        <w:rPr>
          <w:sz w:val="24"/>
          <w:szCs w:val="24"/>
        </w:rPr>
        <w:t>6) предоставление доступа библиотекарей к материалам, раскрывающим инновационные процессы в библиотечном деле, методических материалов по теории и практике библиотечного дела.</w:t>
      </w:r>
    </w:p>
    <w:p w:rsidR="00D77224" w:rsidRPr="000A6088" w:rsidRDefault="00D77224" w:rsidP="00D77224">
      <w:pPr>
        <w:ind w:firstLine="708"/>
        <w:jc w:val="both"/>
        <w:rPr>
          <w:sz w:val="24"/>
          <w:szCs w:val="24"/>
        </w:rPr>
      </w:pPr>
      <w:r w:rsidRPr="000A6088">
        <w:rPr>
          <w:sz w:val="24"/>
          <w:szCs w:val="24"/>
        </w:rPr>
        <w:t>1.6. Сведения о стоимости предоставления Муниципальной услуги</w:t>
      </w:r>
    </w:p>
    <w:p w:rsidR="00D77224" w:rsidRPr="000A6088" w:rsidRDefault="00D77224" w:rsidP="00D77224">
      <w:pPr>
        <w:ind w:firstLine="708"/>
        <w:jc w:val="both"/>
        <w:rPr>
          <w:sz w:val="24"/>
          <w:szCs w:val="24"/>
        </w:rPr>
      </w:pPr>
      <w:r w:rsidRPr="000A6088">
        <w:rPr>
          <w:sz w:val="24"/>
          <w:szCs w:val="24"/>
        </w:rPr>
        <w:t>Муниципальные услуги, пр</w:t>
      </w:r>
      <w:r>
        <w:rPr>
          <w:sz w:val="24"/>
          <w:szCs w:val="24"/>
        </w:rPr>
        <w:t>едоставляемые пользователям МБУК ДБИЦ «Родник»</w:t>
      </w:r>
      <w:r w:rsidRPr="000A6088">
        <w:rPr>
          <w:sz w:val="24"/>
          <w:szCs w:val="24"/>
        </w:rPr>
        <w:t xml:space="preserve">  в соответствии с ФЗ РФ «О библиотечном деле» № 78-ФЗ от 29.12.1994 предоставляются бесплатно. </w:t>
      </w:r>
    </w:p>
    <w:p w:rsidR="00D77224" w:rsidRPr="000A6088" w:rsidRDefault="00D77224" w:rsidP="00D77224">
      <w:pPr>
        <w:ind w:firstLine="708"/>
        <w:jc w:val="both"/>
        <w:rPr>
          <w:sz w:val="24"/>
          <w:szCs w:val="24"/>
        </w:rPr>
      </w:pPr>
      <w:r w:rsidRPr="000A6088">
        <w:rPr>
          <w:sz w:val="24"/>
          <w:szCs w:val="24"/>
        </w:rPr>
        <w:t xml:space="preserve">Муниципальные услуги, предоставляемые в соответствии  с Положением о платных услугах, предоставляемых </w:t>
      </w:r>
      <w:r>
        <w:rPr>
          <w:sz w:val="24"/>
          <w:szCs w:val="24"/>
        </w:rPr>
        <w:t>МБУК ДБИЦ «Родник»</w:t>
      </w:r>
      <w:proofErr w:type="gramStart"/>
      <w:r>
        <w:rPr>
          <w:sz w:val="24"/>
          <w:szCs w:val="24"/>
        </w:rPr>
        <w:t xml:space="preserve"> </w:t>
      </w:r>
      <w:r w:rsidRPr="000A6088">
        <w:rPr>
          <w:sz w:val="24"/>
          <w:szCs w:val="24"/>
        </w:rPr>
        <w:t>,</w:t>
      </w:r>
      <w:proofErr w:type="gramEnd"/>
      <w:r w:rsidRPr="000A6088">
        <w:rPr>
          <w:sz w:val="24"/>
          <w:szCs w:val="24"/>
        </w:rPr>
        <w:t xml:space="preserve"> предоставляются платно.</w:t>
      </w:r>
    </w:p>
    <w:p w:rsidR="00D77224" w:rsidRPr="000A6088" w:rsidRDefault="00D77224" w:rsidP="00D77224">
      <w:pPr>
        <w:ind w:firstLine="708"/>
        <w:jc w:val="both"/>
        <w:rPr>
          <w:sz w:val="24"/>
          <w:szCs w:val="24"/>
        </w:rPr>
      </w:pPr>
      <w:r w:rsidRPr="000A6088">
        <w:rPr>
          <w:sz w:val="24"/>
          <w:szCs w:val="24"/>
        </w:rPr>
        <w:t>1.7. Описание заявителей, имеющих право на получение Муниципальной услуги.</w:t>
      </w:r>
    </w:p>
    <w:p w:rsidR="00D77224" w:rsidRPr="000A6088" w:rsidRDefault="00D77224" w:rsidP="00D77224">
      <w:pPr>
        <w:ind w:firstLine="708"/>
        <w:jc w:val="both"/>
        <w:rPr>
          <w:sz w:val="24"/>
          <w:szCs w:val="24"/>
        </w:rPr>
      </w:pPr>
      <w:r w:rsidRPr="000A6088">
        <w:rPr>
          <w:sz w:val="24"/>
          <w:szCs w:val="24"/>
        </w:rPr>
        <w:t xml:space="preserve">Заявителями в соответствии с настоящим административным регламентом являются физические и юридические лица независимо от их организационно-правовых форм и форм собственности; граждане без ограничений по уровню образования, специальности, отношению к религии и дети до 14 лет с согласия законных представителей. </w:t>
      </w:r>
    </w:p>
    <w:p w:rsidR="00D77224" w:rsidRPr="000A6088" w:rsidRDefault="00D77224" w:rsidP="00D77224">
      <w:pPr>
        <w:jc w:val="both"/>
        <w:rPr>
          <w:sz w:val="24"/>
          <w:szCs w:val="24"/>
        </w:rPr>
      </w:pPr>
    </w:p>
    <w:p w:rsidR="00D77224" w:rsidRPr="000A6088" w:rsidRDefault="00D77224" w:rsidP="00D77224">
      <w:pPr>
        <w:jc w:val="center"/>
        <w:rPr>
          <w:b/>
          <w:sz w:val="24"/>
          <w:szCs w:val="24"/>
        </w:rPr>
      </w:pPr>
      <w:r w:rsidRPr="000A6088">
        <w:rPr>
          <w:b/>
          <w:sz w:val="24"/>
          <w:szCs w:val="24"/>
        </w:rPr>
        <w:t>2. Требования к порядку исполнения Муниципальной услуги.</w:t>
      </w:r>
    </w:p>
    <w:p w:rsidR="00D77224" w:rsidRPr="000A6088" w:rsidRDefault="00D77224" w:rsidP="00D77224">
      <w:pPr>
        <w:jc w:val="both"/>
        <w:rPr>
          <w:sz w:val="24"/>
          <w:szCs w:val="24"/>
        </w:rPr>
      </w:pPr>
    </w:p>
    <w:p w:rsidR="00D77224" w:rsidRPr="000A6088" w:rsidRDefault="00D77224" w:rsidP="00D77224">
      <w:pPr>
        <w:ind w:firstLine="708"/>
        <w:jc w:val="both"/>
        <w:rPr>
          <w:sz w:val="24"/>
          <w:szCs w:val="24"/>
        </w:rPr>
      </w:pPr>
      <w:r w:rsidRPr="000A6088">
        <w:rPr>
          <w:sz w:val="24"/>
          <w:szCs w:val="24"/>
        </w:rPr>
        <w:t>2.1. Порядок информирования о порядке предоставления Муниципальной услуги.</w:t>
      </w:r>
    </w:p>
    <w:p w:rsidR="00D77224" w:rsidRPr="000A6088" w:rsidRDefault="00D77224" w:rsidP="00D77224">
      <w:pPr>
        <w:ind w:firstLine="708"/>
        <w:jc w:val="both"/>
        <w:rPr>
          <w:sz w:val="24"/>
          <w:szCs w:val="24"/>
        </w:rPr>
      </w:pPr>
      <w:r w:rsidRPr="000A6088">
        <w:rPr>
          <w:sz w:val="24"/>
          <w:szCs w:val="24"/>
        </w:rPr>
        <w:t>2.1.1. Информация о порядке исполнения Муниц</w:t>
      </w:r>
      <w:r>
        <w:rPr>
          <w:sz w:val="24"/>
          <w:szCs w:val="24"/>
        </w:rPr>
        <w:t>ипальной услуги предоставляется в администрацию</w:t>
      </w:r>
      <w:r w:rsidRPr="000A6088">
        <w:rPr>
          <w:sz w:val="24"/>
          <w:szCs w:val="24"/>
        </w:rPr>
        <w:t xml:space="preserve"> </w:t>
      </w:r>
      <w:r>
        <w:rPr>
          <w:sz w:val="24"/>
          <w:szCs w:val="24"/>
        </w:rPr>
        <w:t xml:space="preserve">городского </w:t>
      </w:r>
      <w:r w:rsidRPr="000A6088">
        <w:rPr>
          <w:sz w:val="24"/>
          <w:szCs w:val="24"/>
        </w:rPr>
        <w:t>поселения</w:t>
      </w:r>
      <w:r>
        <w:rPr>
          <w:sz w:val="24"/>
          <w:szCs w:val="24"/>
        </w:rPr>
        <w:t xml:space="preserve"> «Новокручининское»:</w:t>
      </w:r>
    </w:p>
    <w:p w:rsidR="00D77224" w:rsidRPr="000A6088" w:rsidRDefault="00D77224" w:rsidP="00D77224">
      <w:pPr>
        <w:ind w:firstLine="708"/>
        <w:jc w:val="both"/>
        <w:rPr>
          <w:sz w:val="24"/>
          <w:szCs w:val="24"/>
        </w:rPr>
      </w:pPr>
      <w:r w:rsidRPr="000A6088">
        <w:rPr>
          <w:sz w:val="24"/>
          <w:szCs w:val="24"/>
        </w:rPr>
        <w:t>- с использованием средств телефонной связи, электронного информирования;</w:t>
      </w:r>
    </w:p>
    <w:p w:rsidR="00D77224" w:rsidRPr="000A6088" w:rsidRDefault="00D77224" w:rsidP="00D77224">
      <w:pPr>
        <w:ind w:firstLine="708"/>
        <w:jc w:val="both"/>
        <w:rPr>
          <w:sz w:val="24"/>
          <w:szCs w:val="24"/>
        </w:rPr>
      </w:pPr>
      <w:r w:rsidRPr="000A6088">
        <w:rPr>
          <w:sz w:val="24"/>
          <w:szCs w:val="24"/>
        </w:rPr>
        <w:t xml:space="preserve">- посредством размещения в сети Интернет на официальном сайте администрации  </w:t>
      </w:r>
      <w:r>
        <w:rPr>
          <w:sz w:val="24"/>
          <w:szCs w:val="24"/>
        </w:rPr>
        <w:t xml:space="preserve">городского </w:t>
      </w:r>
      <w:r w:rsidRPr="000A6088">
        <w:rPr>
          <w:sz w:val="24"/>
          <w:szCs w:val="24"/>
        </w:rPr>
        <w:t>поселения;</w:t>
      </w:r>
      <w:r>
        <w:rPr>
          <w:sz w:val="24"/>
          <w:szCs w:val="24"/>
        </w:rPr>
        <w:t xml:space="preserve"> «Новокручининское»;</w:t>
      </w:r>
      <w:r w:rsidRPr="000A6088">
        <w:rPr>
          <w:sz w:val="24"/>
          <w:szCs w:val="24"/>
        </w:rPr>
        <w:t xml:space="preserve"> </w:t>
      </w:r>
    </w:p>
    <w:p w:rsidR="00D77224" w:rsidRPr="000A6088" w:rsidRDefault="00D77224" w:rsidP="00D77224">
      <w:pPr>
        <w:ind w:firstLine="708"/>
        <w:jc w:val="both"/>
        <w:rPr>
          <w:sz w:val="24"/>
          <w:szCs w:val="24"/>
        </w:rPr>
      </w:pPr>
      <w:r w:rsidRPr="000A6088">
        <w:rPr>
          <w:sz w:val="24"/>
          <w:szCs w:val="24"/>
        </w:rPr>
        <w:t xml:space="preserve">2.1.2. Адрес учреждения, задействованного в предоставлении Муниципальной услуги: </w:t>
      </w:r>
    </w:p>
    <w:p w:rsidR="00D77224" w:rsidRPr="000A6088" w:rsidRDefault="00D77224" w:rsidP="00D77224">
      <w:pPr>
        <w:ind w:firstLine="708"/>
        <w:jc w:val="both"/>
        <w:rPr>
          <w:sz w:val="24"/>
          <w:szCs w:val="24"/>
        </w:rPr>
      </w:pPr>
      <w:r w:rsidRPr="000A6088">
        <w:rPr>
          <w:sz w:val="24"/>
          <w:szCs w:val="24"/>
        </w:rPr>
        <w:t>Муниципальное учрежден</w:t>
      </w:r>
      <w:r>
        <w:rPr>
          <w:sz w:val="24"/>
          <w:szCs w:val="24"/>
        </w:rPr>
        <w:t>ие культуры МБУК ДБИЦ «Родник</w:t>
      </w:r>
      <w:r w:rsidRPr="000A6088">
        <w:rPr>
          <w:sz w:val="24"/>
          <w:szCs w:val="24"/>
        </w:rPr>
        <w:t>»</w:t>
      </w:r>
      <w:r>
        <w:rPr>
          <w:sz w:val="24"/>
          <w:szCs w:val="24"/>
        </w:rPr>
        <w:t>:</w:t>
      </w:r>
      <w:r w:rsidRPr="000A6088">
        <w:rPr>
          <w:sz w:val="24"/>
          <w:szCs w:val="24"/>
        </w:rPr>
        <w:t xml:space="preserve"> </w:t>
      </w:r>
      <w:r>
        <w:rPr>
          <w:sz w:val="24"/>
          <w:szCs w:val="24"/>
        </w:rPr>
        <w:t>Забайкальский край,  Читинский район,  пгт Новокручининский</w:t>
      </w:r>
      <w:proofErr w:type="gramStart"/>
      <w:r>
        <w:rPr>
          <w:sz w:val="24"/>
          <w:szCs w:val="24"/>
        </w:rPr>
        <w:t xml:space="preserve"> ,</w:t>
      </w:r>
      <w:proofErr w:type="gramEnd"/>
      <w:r>
        <w:rPr>
          <w:sz w:val="24"/>
          <w:szCs w:val="24"/>
        </w:rPr>
        <w:t xml:space="preserve">  ул. Рабочая д. 34.</w:t>
      </w:r>
    </w:p>
    <w:p w:rsidR="00D77224" w:rsidRPr="000A6088" w:rsidRDefault="00D77224" w:rsidP="00D77224">
      <w:pPr>
        <w:ind w:firstLine="708"/>
        <w:jc w:val="both"/>
        <w:rPr>
          <w:sz w:val="24"/>
          <w:szCs w:val="24"/>
        </w:rPr>
      </w:pPr>
      <w:r w:rsidRPr="000A6088">
        <w:rPr>
          <w:sz w:val="24"/>
          <w:szCs w:val="24"/>
        </w:rPr>
        <w:lastRenderedPageBreak/>
        <w:t>2.1.3. На информационных стендах в помещении, предназначенных для приема документов для предоста</w:t>
      </w:r>
      <w:r>
        <w:rPr>
          <w:sz w:val="24"/>
          <w:szCs w:val="24"/>
        </w:rPr>
        <w:t>вления Муниципальной услуги МБУК ДБИЦ «Родник</w:t>
      </w:r>
      <w:r w:rsidRPr="000A6088">
        <w:rPr>
          <w:sz w:val="24"/>
          <w:szCs w:val="24"/>
        </w:rPr>
        <w:t>», размещается следующая информация:</w:t>
      </w:r>
    </w:p>
    <w:p w:rsidR="00D77224" w:rsidRPr="000A6088" w:rsidRDefault="00D77224" w:rsidP="00D77224">
      <w:pPr>
        <w:ind w:firstLine="708"/>
        <w:jc w:val="both"/>
        <w:rPr>
          <w:sz w:val="24"/>
          <w:szCs w:val="24"/>
        </w:rPr>
      </w:pPr>
      <w:r w:rsidRPr="000A6088">
        <w:rPr>
          <w:sz w:val="24"/>
          <w:szCs w:val="24"/>
        </w:rPr>
        <w:t>- извлечения из законодательных и иных нормативных актов, содержащих нормы, регулирующие деятельность по оказанию Муниципальной услуги;</w:t>
      </w:r>
    </w:p>
    <w:p w:rsidR="00D77224" w:rsidRPr="000A6088" w:rsidRDefault="00D77224" w:rsidP="00D77224">
      <w:pPr>
        <w:ind w:firstLine="708"/>
        <w:jc w:val="both"/>
        <w:rPr>
          <w:sz w:val="24"/>
          <w:szCs w:val="24"/>
        </w:rPr>
      </w:pPr>
      <w:r w:rsidRPr="000A6088">
        <w:rPr>
          <w:sz w:val="24"/>
          <w:szCs w:val="24"/>
        </w:rPr>
        <w:t>- местоположение, график (режим) работы, номера телефонов, адрес электронной почты органов, в которых заявители могут получить документы, необходимые для Муниципальной услуги.</w:t>
      </w:r>
    </w:p>
    <w:p w:rsidR="00D77224" w:rsidRPr="000A6088" w:rsidRDefault="00D77224" w:rsidP="00D77224">
      <w:pPr>
        <w:ind w:firstLine="708"/>
        <w:jc w:val="both"/>
        <w:rPr>
          <w:sz w:val="24"/>
          <w:szCs w:val="24"/>
        </w:rPr>
      </w:pPr>
      <w:r w:rsidRPr="000A6088">
        <w:rPr>
          <w:sz w:val="24"/>
          <w:szCs w:val="24"/>
        </w:rPr>
        <w:t>2.1.4. При ответах на телефонные звонки, устные и письменные обращения работник библиотеки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учреждения, в которое позвонил гражданин, фамилии, имени, отчестве и должности работника, принявшего телефонный звонок.</w:t>
      </w:r>
    </w:p>
    <w:p w:rsidR="00D77224" w:rsidRPr="000A6088" w:rsidRDefault="00D77224" w:rsidP="00D77224">
      <w:pPr>
        <w:ind w:firstLine="708"/>
        <w:jc w:val="both"/>
        <w:rPr>
          <w:sz w:val="24"/>
          <w:szCs w:val="24"/>
        </w:rPr>
      </w:pPr>
      <w:r w:rsidRPr="000A6088">
        <w:rPr>
          <w:sz w:val="24"/>
          <w:szCs w:val="24"/>
        </w:rPr>
        <w:t>2.1.5. При невозможности работника,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D77224" w:rsidRPr="000A6088" w:rsidRDefault="00D77224" w:rsidP="00D77224">
      <w:pPr>
        <w:ind w:firstLine="708"/>
        <w:jc w:val="both"/>
        <w:rPr>
          <w:sz w:val="24"/>
          <w:szCs w:val="24"/>
        </w:rPr>
      </w:pPr>
      <w:r w:rsidRPr="000A6088">
        <w:rPr>
          <w:sz w:val="24"/>
          <w:szCs w:val="24"/>
        </w:rPr>
        <w:t>2.1.6. Заявители, представившие документы в обязательном порядке информируются работниками:</w:t>
      </w:r>
    </w:p>
    <w:p w:rsidR="00D77224" w:rsidRPr="000A6088" w:rsidRDefault="00D77224" w:rsidP="00D77224">
      <w:pPr>
        <w:ind w:firstLine="708"/>
        <w:jc w:val="both"/>
        <w:rPr>
          <w:sz w:val="24"/>
          <w:szCs w:val="24"/>
        </w:rPr>
      </w:pPr>
      <w:r w:rsidRPr="000A6088">
        <w:rPr>
          <w:sz w:val="24"/>
          <w:szCs w:val="24"/>
        </w:rPr>
        <w:t>о предоставлении Муниципальной услуги;</w:t>
      </w:r>
    </w:p>
    <w:p w:rsidR="00D77224" w:rsidRPr="000A6088" w:rsidRDefault="00D77224" w:rsidP="00D77224">
      <w:pPr>
        <w:ind w:firstLine="708"/>
        <w:jc w:val="both"/>
        <w:rPr>
          <w:sz w:val="24"/>
          <w:szCs w:val="24"/>
        </w:rPr>
      </w:pPr>
      <w:r w:rsidRPr="000A6088">
        <w:rPr>
          <w:sz w:val="24"/>
          <w:szCs w:val="24"/>
        </w:rPr>
        <w:t>о приостановлении Муниципальной услуги;</w:t>
      </w:r>
    </w:p>
    <w:p w:rsidR="00D77224" w:rsidRPr="000A6088" w:rsidRDefault="00D77224" w:rsidP="00D77224">
      <w:pPr>
        <w:ind w:firstLine="708"/>
        <w:jc w:val="both"/>
        <w:rPr>
          <w:sz w:val="24"/>
          <w:szCs w:val="24"/>
        </w:rPr>
      </w:pPr>
      <w:r w:rsidRPr="000A6088">
        <w:rPr>
          <w:sz w:val="24"/>
          <w:szCs w:val="24"/>
        </w:rPr>
        <w:t>об отказе в предоставлении Муниципальной услуги.</w:t>
      </w:r>
    </w:p>
    <w:p w:rsidR="00D77224" w:rsidRPr="000A6088" w:rsidRDefault="00D77224" w:rsidP="00D77224">
      <w:pPr>
        <w:ind w:firstLine="708"/>
        <w:jc w:val="both"/>
        <w:rPr>
          <w:sz w:val="24"/>
          <w:szCs w:val="24"/>
        </w:rPr>
      </w:pPr>
      <w:r w:rsidRPr="000A6088">
        <w:rPr>
          <w:sz w:val="24"/>
          <w:szCs w:val="24"/>
        </w:rPr>
        <w:t>2.2. Сроки ожидания и предоставления Муниципальной услуги.</w:t>
      </w:r>
    </w:p>
    <w:p w:rsidR="00D77224" w:rsidRPr="00955F68" w:rsidRDefault="00D77224" w:rsidP="00D77224">
      <w:pPr>
        <w:ind w:firstLine="708"/>
        <w:jc w:val="both"/>
        <w:rPr>
          <w:sz w:val="24"/>
          <w:szCs w:val="24"/>
        </w:rPr>
      </w:pPr>
      <w:r w:rsidRPr="00955F68">
        <w:rPr>
          <w:sz w:val="24"/>
          <w:szCs w:val="24"/>
        </w:rPr>
        <w:t xml:space="preserve">2.2.1. Муниципальная услуга предоставляется постоянно в рабочие дни библиотеки: вторник-воскресенье – с 10.00 до </w:t>
      </w:r>
      <w:r>
        <w:rPr>
          <w:sz w:val="24"/>
          <w:szCs w:val="24"/>
        </w:rPr>
        <w:t>18</w:t>
      </w:r>
      <w:r w:rsidRPr="00955F68">
        <w:rPr>
          <w:sz w:val="24"/>
          <w:szCs w:val="24"/>
        </w:rPr>
        <w:t>.00 часов.  Обед -13.00 до 14.00 Выходной день - понедельник.</w:t>
      </w:r>
    </w:p>
    <w:p w:rsidR="00D77224" w:rsidRPr="000A6088" w:rsidRDefault="00D77224" w:rsidP="00D77224">
      <w:pPr>
        <w:ind w:firstLine="708"/>
        <w:jc w:val="both"/>
        <w:rPr>
          <w:sz w:val="24"/>
          <w:szCs w:val="24"/>
        </w:rPr>
      </w:pPr>
      <w:r w:rsidRPr="000A6088">
        <w:rPr>
          <w:sz w:val="24"/>
          <w:szCs w:val="24"/>
        </w:rPr>
        <w:t>2.2.2. Действия, связанные с выполнением Муниципальной услуги, производятся в сроки, определенные постановлением Министерства труда и социального развития от 3 февраля 1997 года № 6 «Об утверждении межотраслевых норм времени на работы, выполняемые в библиотеках».</w:t>
      </w:r>
    </w:p>
    <w:p w:rsidR="00D77224" w:rsidRPr="000A6088" w:rsidRDefault="00D77224" w:rsidP="00D77224">
      <w:pPr>
        <w:ind w:firstLine="708"/>
        <w:jc w:val="both"/>
        <w:rPr>
          <w:sz w:val="24"/>
          <w:szCs w:val="24"/>
        </w:rPr>
      </w:pPr>
      <w:r w:rsidRPr="000A6088">
        <w:rPr>
          <w:sz w:val="24"/>
          <w:szCs w:val="24"/>
        </w:rPr>
        <w:t>2.2.3. Ожидание пользователем в очереди при подаче документов не должно превышать 30 минут.</w:t>
      </w:r>
    </w:p>
    <w:p w:rsidR="00D77224" w:rsidRPr="000A6088" w:rsidRDefault="00D77224" w:rsidP="00D77224">
      <w:pPr>
        <w:ind w:firstLine="708"/>
        <w:jc w:val="both"/>
        <w:rPr>
          <w:sz w:val="24"/>
          <w:szCs w:val="24"/>
        </w:rPr>
      </w:pPr>
      <w:r w:rsidRPr="000A6088">
        <w:rPr>
          <w:sz w:val="24"/>
          <w:szCs w:val="24"/>
        </w:rPr>
        <w:t>2.3. Перечень документов необходимых для получения Муниципальной услуги.</w:t>
      </w:r>
    </w:p>
    <w:p w:rsidR="00D77224" w:rsidRPr="000A6088" w:rsidRDefault="00D77224" w:rsidP="00D77224">
      <w:pPr>
        <w:ind w:firstLine="708"/>
        <w:jc w:val="both"/>
        <w:rPr>
          <w:sz w:val="24"/>
          <w:szCs w:val="24"/>
        </w:rPr>
      </w:pPr>
      <w:r w:rsidRPr="000A6088">
        <w:rPr>
          <w:sz w:val="24"/>
          <w:szCs w:val="24"/>
        </w:rPr>
        <w:t>2.3.1.Для получения Муниципальной услуги необходимо предъявить: документ, удостоверяющий личность, несовершеннолетний в возрасте до 14 лет – документ, удостоверяющий личность их законных представителей, читательский формуляр, содержащий сведения о пользователе, порядковый номер пользователя библиотеки, который сохраняется за пользователем до конца года, сведения о муниципальной услуге и личной подписью пользователя.</w:t>
      </w:r>
    </w:p>
    <w:p w:rsidR="00D77224" w:rsidRPr="000A6088" w:rsidRDefault="00D77224" w:rsidP="00D77224">
      <w:pPr>
        <w:ind w:firstLine="708"/>
        <w:jc w:val="both"/>
        <w:rPr>
          <w:sz w:val="24"/>
          <w:szCs w:val="24"/>
        </w:rPr>
      </w:pPr>
      <w:r w:rsidRPr="000A6088">
        <w:rPr>
          <w:sz w:val="24"/>
          <w:szCs w:val="24"/>
        </w:rPr>
        <w:t>2.4. Основания для отказа в предоставлении Муниципальной услуги.</w:t>
      </w:r>
    </w:p>
    <w:p w:rsidR="00D77224" w:rsidRPr="000A6088" w:rsidRDefault="00D77224" w:rsidP="00D77224">
      <w:pPr>
        <w:ind w:firstLine="708"/>
        <w:jc w:val="both"/>
        <w:rPr>
          <w:sz w:val="24"/>
          <w:szCs w:val="24"/>
        </w:rPr>
      </w:pPr>
      <w:r w:rsidRPr="000A6088">
        <w:rPr>
          <w:sz w:val="24"/>
          <w:szCs w:val="24"/>
        </w:rPr>
        <w:t>2.4.1. В предоставлении Муниципальной услуги может быть отказано на следующих основаниях:</w:t>
      </w:r>
    </w:p>
    <w:p w:rsidR="00D77224" w:rsidRPr="000A6088" w:rsidRDefault="00D77224" w:rsidP="00D77224">
      <w:pPr>
        <w:ind w:firstLine="708"/>
        <w:jc w:val="both"/>
        <w:rPr>
          <w:sz w:val="24"/>
          <w:szCs w:val="24"/>
        </w:rPr>
      </w:pPr>
      <w:r w:rsidRPr="000A6088">
        <w:rPr>
          <w:sz w:val="24"/>
          <w:szCs w:val="24"/>
        </w:rPr>
        <w:t>- нарушение Правил пользования библиотеки;</w:t>
      </w:r>
    </w:p>
    <w:p w:rsidR="00D77224" w:rsidRPr="000A6088" w:rsidRDefault="00D77224" w:rsidP="00D77224">
      <w:pPr>
        <w:ind w:firstLine="708"/>
        <w:jc w:val="both"/>
        <w:rPr>
          <w:sz w:val="24"/>
          <w:szCs w:val="24"/>
        </w:rPr>
      </w:pPr>
      <w:r w:rsidRPr="000A6088">
        <w:rPr>
          <w:sz w:val="24"/>
          <w:szCs w:val="24"/>
        </w:rPr>
        <w:t>- причинение ущерба библиотеке;</w:t>
      </w:r>
    </w:p>
    <w:p w:rsidR="00D77224" w:rsidRPr="000A6088" w:rsidRDefault="00D77224" w:rsidP="00D77224">
      <w:pPr>
        <w:ind w:firstLine="708"/>
        <w:jc w:val="both"/>
        <w:rPr>
          <w:sz w:val="24"/>
          <w:szCs w:val="24"/>
        </w:rPr>
      </w:pPr>
      <w:r w:rsidRPr="000A6088">
        <w:rPr>
          <w:sz w:val="24"/>
          <w:szCs w:val="24"/>
        </w:rPr>
        <w:t>- отсутствие документа в фонде библиотеки.</w:t>
      </w:r>
    </w:p>
    <w:p w:rsidR="00D77224" w:rsidRPr="000A6088" w:rsidRDefault="00D77224" w:rsidP="00D77224">
      <w:pPr>
        <w:ind w:firstLine="708"/>
        <w:jc w:val="both"/>
        <w:rPr>
          <w:sz w:val="24"/>
          <w:szCs w:val="24"/>
        </w:rPr>
      </w:pPr>
      <w:r w:rsidRPr="000A6088">
        <w:rPr>
          <w:sz w:val="24"/>
          <w:szCs w:val="24"/>
        </w:rPr>
        <w:t xml:space="preserve">2.4.2. </w:t>
      </w:r>
      <w:proofErr w:type="gramStart"/>
      <w:r w:rsidRPr="000A6088">
        <w:rPr>
          <w:sz w:val="24"/>
          <w:szCs w:val="24"/>
        </w:rPr>
        <w:t>Пользователи, нарушившие Правила пользования библиотекой и причинившие ущерб библиотеке, несут материальную, уголовную или иную ответственность в соответствии с законодательством Российской Федерации или компенсируют ущерб при утере или порче документа из фонда библиотеки пользователи обязаны заменить их соответственно такими же или признанными равноценными; при невозможности замены – возместить их  стоимость в размере рыночной стоимости.</w:t>
      </w:r>
      <w:proofErr w:type="gramEnd"/>
    </w:p>
    <w:p w:rsidR="00D77224" w:rsidRPr="000A6088" w:rsidRDefault="00D77224" w:rsidP="00D77224">
      <w:pPr>
        <w:ind w:firstLine="708"/>
        <w:jc w:val="both"/>
        <w:rPr>
          <w:sz w:val="24"/>
          <w:szCs w:val="24"/>
        </w:rPr>
      </w:pPr>
      <w:r w:rsidRPr="000A6088">
        <w:rPr>
          <w:sz w:val="24"/>
          <w:szCs w:val="24"/>
        </w:rPr>
        <w:lastRenderedPageBreak/>
        <w:t>2.4.3. За утрату произведений печати и иных материалов из фондов библиотеки, причинение вреда и сроков возврата документов несовершеннолетними пользователями ответственность за них несут родители, опекуны, попечители, учебное заведение, воспитательные или лечебные учреждения, под надзором которых состоят несовершеннолетние.</w:t>
      </w:r>
    </w:p>
    <w:p w:rsidR="00D77224" w:rsidRPr="000A6088" w:rsidRDefault="00D77224" w:rsidP="00D77224">
      <w:pPr>
        <w:ind w:firstLine="708"/>
        <w:jc w:val="both"/>
        <w:rPr>
          <w:sz w:val="24"/>
          <w:szCs w:val="24"/>
        </w:rPr>
      </w:pPr>
      <w:r w:rsidRPr="000A6088">
        <w:rPr>
          <w:sz w:val="24"/>
          <w:szCs w:val="24"/>
        </w:rPr>
        <w:t>2.5. Требования по оборудованию мест оказания Муниципальной услуги.</w:t>
      </w:r>
    </w:p>
    <w:p w:rsidR="00D77224" w:rsidRPr="000A6088" w:rsidRDefault="00D77224" w:rsidP="00D77224">
      <w:pPr>
        <w:ind w:firstLine="708"/>
        <w:jc w:val="both"/>
        <w:rPr>
          <w:sz w:val="24"/>
          <w:szCs w:val="24"/>
        </w:rPr>
      </w:pPr>
      <w:r w:rsidRPr="000A6088">
        <w:rPr>
          <w:sz w:val="24"/>
          <w:szCs w:val="24"/>
        </w:rPr>
        <w:t>2.5.1. Помещения, выделенные для предоставления Муниципальной услуги должны соответствовать санитарным и эпидемиологическим правилам.</w:t>
      </w:r>
    </w:p>
    <w:p w:rsidR="00D77224" w:rsidRPr="000A6088" w:rsidRDefault="00D77224" w:rsidP="00D77224">
      <w:pPr>
        <w:ind w:firstLine="708"/>
        <w:jc w:val="both"/>
        <w:rPr>
          <w:sz w:val="24"/>
          <w:szCs w:val="24"/>
        </w:rPr>
      </w:pPr>
      <w:r w:rsidRPr="000A6088">
        <w:rPr>
          <w:sz w:val="24"/>
          <w:szCs w:val="24"/>
        </w:rPr>
        <w:t>2.5.2. Рабочие места работников, осуществляющих рассмотрение обращения граждан, оборудуются кафедрами для возможности оформления документов; средствами вычислительной техники и оргтехникой, позволяющими организовать исполнение Муниципальной услуги в полном объеме.</w:t>
      </w:r>
    </w:p>
    <w:p w:rsidR="00D77224" w:rsidRPr="000A6088" w:rsidRDefault="00D77224" w:rsidP="00D77224">
      <w:pPr>
        <w:ind w:firstLine="708"/>
        <w:jc w:val="both"/>
        <w:rPr>
          <w:sz w:val="24"/>
          <w:szCs w:val="24"/>
        </w:rPr>
      </w:pPr>
      <w:r w:rsidRPr="000A6088">
        <w:rPr>
          <w:sz w:val="24"/>
          <w:szCs w:val="24"/>
        </w:rPr>
        <w:t xml:space="preserve">2.5.3. </w:t>
      </w:r>
      <w:proofErr w:type="gramStart"/>
      <w:r w:rsidRPr="000A6088">
        <w:rPr>
          <w:sz w:val="24"/>
          <w:szCs w:val="24"/>
        </w:rPr>
        <w:t>В местах предоставления Муниципальной услуги должны быть организованы абонемент и читальный зал, оборудованные столами и стульями для удобной работы с документами; представлены алфавитный и систематический каталоги, содержащие сведения о библиотечном фонде.</w:t>
      </w:r>
      <w:proofErr w:type="gramEnd"/>
    </w:p>
    <w:p w:rsidR="00D77224" w:rsidRPr="000A6088" w:rsidRDefault="00D77224" w:rsidP="00D77224">
      <w:pPr>
        <w:ind w:firstLine="708"/>
        <w:jc w:val="both"/>
        <w:rPr>
          <w:sz w:val="24"/>
          <w:szCs w:val="24"/>
        </w:rPr>
      </w:pPr>
      <w:r w:rsidRPr="000A6088">
        <w:rPr>
          <w:sz w:val="24"/>
          <w:szCs w:val="24"/>
        </w:rPr>
        <w:t xml:space="preserve">2.5.4. Библиотека размещается с учетом ее максимальной пространственной доступности. Доступность библиотеки для всего населения обеспечивается ее удобным местоположением - в центре населенных пунктов, вблизи транспортных сообщений. Может размещаться специальном, отдельно </w:t>
      </w:r>
      <w:proofErr w:type="gramStart"/>
      <w:r w:rsidRPr="000A6088">
        <w:rPr>
          <w:sz w:val="24"/>
          <w:szCs w:val="24"/>
        </w:rPr>
        <w:t>стоящим</w:t>
      </w:r>
      <w:proofErr w:type="gramEnd"/>
      <w:r w:rsidRPr="000A6088">
        <w:rPr>
          <w:sz w:val="24"/>
          <w:szCs w:val="24"/>
        </w:rPr>
        <w:t xml:space="preserve"> здании, или в блок - пристройке к жилому или общественному зданию, а также в специально приспособленном помещении жилого или общественного здания.</w:t>
      </w:r>
    </w:p>
    <w:p w:rsidR="00D77224" w:rsidRPr="000A6088" w:rsidRDefault="00D77224" w:rsidP="00D77224">
      <w:pPr>
        <w:ind w:firstLine="708"/>
        <w:jc w:val="both"/>
        <w:rPr>
          <w:sz w:val="24"/>
          <w:szCs w:val="24"/>
        </w:rPr>
      </w:pPr>
      <w:r w:rsidRPr="000A6088">
        <w:rPr>
          <w:sz w:val="24"/>
          <w:szCs w:val="24"/>
        </w:rPr>
        <w:t>2.5.5. Обязательно наличие стандартных вывесок с наименованием библиотеки и режимом работы учреждения.</w:t>
      </w:r>
    </w:p>
    <w:p w:rsidR="00D77224" w:rsidRPr="000A6088" w:rsidRDefault="00D77224" w:rsidP="00D77224">
      <w:pPr>
        <w:jc w:val="center"/>
        <w:rPr>
          <w:b/>
          <w:sz w:val="24"/>
          <w:szCs w:val="24"/>
        </w:rPr>
      </w:pPr>
      <w:r w:rsidRPr="000A6088">
        <w:rPr>
          <w:b/>
          <w:sz w:val="24"/>
          <w:szCs w:val="24"/>
        </w:rPr>
        <w:t>3. Административные процедуры</w:t>
      </w:r>
    </w:p>
    <w:p w:rsidR="00D77224" w:rsidRPr="000A6088" w:rsidRDefault="00D77224" w:rsidP="00D77224">
      <w:pPr>
        <w:ind w:firstLine="708"/>
        <w:jc w:val="both"/>
        <w:rPr>
          <w:sz w:val="24"/>
          <w:szCs w:val="24"/>
        </w:rPr>
      </w:pPr>
      <w:r w:rsidRPr="000A6088">
        <w:rPr>
          <w:sz w:val="24"/>
          <w:szCs w:val="24"/>
        </w:rPr>
        <w:t>3.1. Перечень административных процедур.</w:t>
      </w:r>
    </w:p>
    <w:p w:rsidR="00D77224" w:rsidRPr="000A6088" w:rsidRDefault="00D77224" w:rsidP="00D77224">
      <w:pPr>
        <w:ind w:firstLine="708"/>
        <w:jc w:val="both"/>
        <w:rPr>
          <w:sz w:val="24"/>
          <w:szCs w:val="24"/>
        </w:rPr>
      </w:pPr>
      <w:r w:rsidRPr="000A6088">
        <w:rPr>
          <w:sz w:val="24"/>
          <w:szCs w:val="24"/>
        </w:rPr>
        <w:t>Предоставление Муниципальной услуги включает в себя следующие административные процедуры:</w:t>
      </w:r>
    </w:p>
    <w:p w:rsidR="00D77224" w:rsidRPr="000A6088" w:rsidRDefault="00D77224" w:rsidP="00D77224">
      <w:pPr>
        <w:ind w:firstLine="708"/>
        <w:jc w:val="both"/>
        <w:rPr>
          <w:sz w:val="24"/>
          <w:szCs w:val="24"/>
        </w:rPr>
      </w:pPr>
      <w:r w:rsidRPr="000A6088">
        <w:rPr>
          <w:sz w:val="24"/>
          <w:szCs w:val="24"/>
        </w:rPr>
        <w:t>1) библиотечное обслуживание пользователей;</w:t>
      </w:r>
    </w:p>
    <w:p w:rsidR="00D77224" w:rsidRPr="000A6088" w:rsidRDefault="00D77224" w:rsidP="00D77224">
      <w:pPr>
        <w:ind w:firstLine="708"/>
        <w:jc w:val="both"/>
        <w:rPr>
          <w:sz w:val="24"/>
          <w:szCs w:val="24"/>
        </w:rPr>
      </w:pPr>
      <w:r w:rsidRPr="000A6088">
        <w:rPr>
          <w:sz w:val="24"/>
          <w:szCs w:val="24"/>
        </w:rPr>
        <w:t>2) проведение массовых мероприятий.</w:t>
      </w:r>
    </w:p>
    <w:p w:rsidR="00D77224" w:rsidRPr="000A6088" w:rsidRDefault="00D77224" w:rsidP="00D77224">
      <w:pPr>
        <w:ind w:firstLine="708"/>
        <w:jc w:val="both"/>
        <w:rPr>
          <w:sz w:val="24"/>
          <w:szCs w:val="24"/>
        </w:rPr>
      </w:pPr>
      <w:r w:rsidRPr="000A6088">
        <w:rPr>
          <w:sz w:val="24"/>
          <w:szCs w:val="24"/>
        </w:rPr>
        <w:t>3.2 Библиотечное обслуживание пользователей</w:t>
      </w:r>
    </w:p>
    <w:p w:rsidR="00D77224" w:rsidRPr="000A6088" w:rsidRDefault="00D77224" w:rsidP="00D77224">
      <w:pPr>
        <w:ind w:firstLine="708"/>
        <w:jc w:val="both"/>
        <w:rPr>
          <w:sz w:val="24"/>
          <w:szCs w:val="24"/>
        </w:rPr>
      </w:pPr>
      <w:r w:rsidRPr="000A6088">
        <w:rPr>
          <w:sz w:val="24"/>
          <w:szCs w:val="24"/>
        </w:rPr>
        <w:t>3.2.1. Основанием для начала предоставления Муниципальной услуги  являе</w:t>
      </w:r>
      <w:r>
        <w:rPr>
          <w:sz w:val="24"/>
          <w:szCs w:val="24"/>
        </w:rPr>
        <w:t>тся обращение пользователя в МБУК ДБИЦ «Родник</w:t>
      </w:r>
      <w:r w:rsidRPr="000A6088">
        <w:rPr>
          <w:sz w:val="24"/>
          <w:szCs w:val="24"/>
        </w:rPr>
        <w:t xml:space="preserve">» с документами, необходимыми для предоставления услуги, указанными в разделе 2.3. настоящего Административного регламента. </w:t>
      </w:r>
    </w:p>
    <w:p w:rsidR="00D77224" w:rsidRPr="000A6088" w:rsidRDefault="00D77224" w:rsidP="00D77224">
      <w:pPr>
        <w:ind w:firstLine="708"/>
        <w:jc w:val="both"/>
        <w:rPr>
          <w:sz w:val="24"/>
          <w:szCs w:val="24"/>
        </w:rPr>
      </w:pPr>
      <w:r w:rsidRPr="000A6088">
        <w:rPr>
          <w:sz w:val="24"/>
          <w:szCs w:val="24"/>
        </w:rPr>
        <w:t>3.2.2. Реализация административной процедуры - библиотечного обслуживания пользователей осуществляется посредством следующих административных действий библиотекаря:</w:t>
      </w:r>
    </w:p>
    <w:p w:rsidR="00D77224" w:rsidRPr="000A6088" w:rsidRDefault="00D77224" w:rsidP="00D77224">
      <w:pPr>
        <w:ind w:firstLine="708"/>
        <w:jc w:val="both"/>
        <w:rPr>
          <w:sz w:val="24"/>
          <w:szCs w:val="24"/>
        </w:rPr>
      </w:pPr>
      <w:r w:rsidRPr="000A6088">
        <w:rPr>
          <w:sz w:val="24"/>
          <w:szCs w:val="24"/>
        </w:rPr>
        <w:t>- в случае первого обращения за предоставлением Муниципальной услуги записывает и оформляет читательский формуляр в соответствии с предоставленными документами; при повторном обращении регистрирует пользователя и делает отметку в читательском формуляре;</w:t>
      </w:r>
    </w:p>
    <w:p w:rsidR="00D77224" w:rsidRPr="000A6088" w:rsidRDefault="00D77224" w:rsidP="00D77224">
      <w:pPr>
        <w:ind w:firstLine="708"/>
        <w:jc w:val="both"/>
        <w:rPr>
          <w:sz w:val="24"/>
          <w:szCs w:val="24"/>
        </w:rPr>
      </w:pPr>
      <w:r w:rsidRPr="000A6088">
        <w:rPr>
          <w:sz w:val="24"/>
          <w:szCs w:val="24"/>
        </w:rPr>
        <w:t>- принимает запрос (в устной или письменной форме) на выдачу требуемого документа;</w:t>
      </w:r>
    </w:p>
    <w:p w:rsidR="00D77224" w:rsidRPr="000A6088" w:rsidRDefault="00D77224" w:rsidP="00D77224">
      <w:pPr>
        <w:ind w:firstLine="708"/>
        <w:jc w:val="both"/>
        <w:rPr>
          <w:sz w:val="24"/>
          <w:szCs w:val="24"/>
        </w:rPr>
      </w:pPr>
      <w:r w:rsidRPr="000A6088">
        <w:rPr>
          <w:sz w:val="24"/>
          <w:szCs w:val="24"/>
        </w:rPr>
        <w:t>- выполняет запрос пользователя, осуществляет выдачу документов.</w:t>
      </w:r>
    </w:p>
    <w:p w:rsidR="00D77224" w:rsidRPr="000A6088" w:rsidRDefault="00D77224" w:rsidP="00D77224">
      <w:pPr>
        <w:ind w:firstLine="708"/>
        <w:jc w:val="both"/>
        <w:rPr>
          <w:sz w:val="24"/>
          <w:szCs w:val="24"/>
        </w:rPr>
      </w:pPr>
      <w:r w:rsidRPr="000A6088">
        <w:rPr>
          <w:sz w:val="24"/>
          <w:szCs w:val="24"/>
        </w:rPr>
        <w:t>3.2.3. В соответствии с возможностями библиотеки и спецификой запросов пользователей библиотекарь в течение 5 минут:</w:t>
      </w:r>
    </w:p>
    <w:p w:rsidR="00D77224" w:rsidRPr="000A6088" w:rsidRDefault="00D77224" w:rsidP="00D77224">
      <w:pPr>
        <w:ind w:firstLine="708"/>
        <w:jc w:val="both"/>
        <w:rPr>
          <w:sz w:val="24"/>
          <w:szCs w:val="24"/>
        </w:rPr>
      </w:pPr>
      <w:r w:rsidRPr="000A6088">
        <w:rPr>
          <w:sz w:val="24"/>
          <w:szCs w:val="24"/>
        </w:rPr>
        <w:t>- обслуживает пользователя в читальном зале: производит подбор и выдачу специализированных и неспециализированных документов, отбирает  и копирует документ; делает отметку о приемке (выдаче) документа;</w:t>
      </w:r>
    </w:p>
    <w:p w:rsidR="00D77224" w:rsidRPr="000A6088" w:rsidRDefault="00D77224" w:rsidP="00D77224">
      <w:pPr>
        <w:ind w:firstLine="708"/>
        <w:jc w:val="both"/>
        <w:rPr>
          <w:sz w:val="24"/>
          <w:szCs w:val="24"/>
        </w:rPr>
      </w:pPr>
      <w:r w:rsidRPr="000A6088">
        <w:rPr>
          <w:sz w:val="24"/>
          <w:szCs w:val="24"/>
        </w:rPr>
        <w:lastRenderedPageBreak/>
        <w:t>- обслуживает пользователя на абонементе: осуществляет приемку (выдачу) документа от пользователя, проверку сохранности документа, сверку  с читательским формуляром, отметку о приемке (выдаче) документа;</w:t>
      </w:r>
    </w:p>
    <w:p w:rsidR="00D77224" w:rsidRPr="000A6088" w:rsidRDefault="00D77224" w:rsidP="00D77224">
      <w:pPr>
        <w:ind w:firstLine="708"/>
        <w:jc w:val="both"/>
        <w:rPr>
          <w:sz w:val="24"/>
          <w:szCs w:val="24"/>
        </w:rPr>
      </w:pPr>
      <w:r w:rsidRPr="000A6088">
        <w:rPr>
          <w:sz w:val="24"/>
          <w:szCs w:val="24"/>
        </w:rPr>
        <w:t>- обслуживает пользователя по МБА</w:t>
      </w:r>
      <w:r>
        <w:rPr>
          <w:sz w:val="24"/>
          <w:szCs w:val="24"/>
        </w:rPr>
        <w:t xml:space="preserve"> (межбюджетный абоне</w:t>
      </w:r>
      <w:r w:rsidRPr="000A6088">
        <w:rPr>
          <w:sz w:val="24"/>
          <w:szCs w:val="24"/>
        </w:rPr>
        <w:t>мент);</w:t>
      </w:r>
    </w:p>
    <w:p w:rsidR="00D77224" w:rsidRPr="000A6088" w:rsidRDefault="00D77224" w:rsidP="00D77224">
      <w:pPr>
        <w:ind w:firstLine="708"/>
        <w:jc w:val="both"/>
        <w:rPr>
          <w:sz w:val="24"/>
          <w:szCs w:val="24"/>
        </w:rPr>
      </w:pPr>
      <w:r w:rsidRPr="000A6088">
        <w:rPr>
          <w:sz w:val="24"/>
          <w:szCs w:val="24"/>
        </w:rPr>
        <w:t>- обслуживает пользователя путем приема справочно-библиографических запросов: принимает запрос пользователя и выполняет справку.</w:t>
      </w:r>
    </w:p>
    <w:p w:rsidR="00D77224" w:rsidRPr="000A6088" w:rsidRDefault="00D77224" w:rsidP="00D77224">
      <w:pPr>
        <w:ind w:firstLine="708"/>
        <w:jc w:val="both"/>
        <w:rPr>
          <w:sz w:val="24"/>
          <w:szCs w:val="24"/>
        </w:rPr>
      </w:pPr>
      <w:r w:rsidRPr="000A6088">
        <w:rPr>
          <w:sz w:val="24"/>
          <w:szCs w:val="24"/>
        </w:rPr>
        <w:t>3.2.4. Для обеспечения удовлетворения запросов пользователей  библиотекарь осуществляют информационную и справочно-библиографическую деятельность: проводит консультации по каталогам, картотекам и новым  поступлениям; выявляют и оформляют информационные потребности, осуществляют поиск документов и информации.</w:t>
      </w:r>
    </w:p>
    <w:p w:rsidR="00D77224" w:rsidRPr="000A6088" w:rsidRDefault="00D77224" w:rsidP="00D77224">
      <w:pPr>
        <w:ind w:firstLine="708"/>
        <w:jc w:val="both"/>
        <w:rPr>
          <w:sz w:val="24"/>
          <w:szCs w:val="24"/>
        </w:rPr>
      </w:pPr>
      <w:r w:rsidRPr="000A6088">
        <w:rPr>
          <w:sz w:val="24"/>
          <w:szCs w:val="24"/>
        </w:rPr>
        <w:t>3.2.5. Результат административного действия – удовлетворение потребности пользователя (выдача документа, предоставление информации) или мотивированный отказ в предоставлении услуги.</w:t>
      </w:r>
    </w:p>
    <w:p w:rsidR="00D77224" w:rsidRPr="000A6088" w:rsidRDefault="00D77224" w:rsidP="00D77224">
      <w:pPr>
        <w:ind w:firstLine="708"/>
        <w:jc w:val="both"/>
        <w:rPr>
          <w:sz w:val="24"/>
          <w:szCs w:val="24"/>
        </w:rPr>
      </w:pPr>
      <w:r w:rsidRPr="000A6088">
        <w:rPr>
          <w:sz w:val="24"/>
          <w:szCs w:val="24"/>
        </w:rPr>
        <w:t>3.3 Проведение массовых мероприятий</w:t>
      </w:r>
    </w:p>
    <w:p w:rsidR="00D77224" w:rsidRPr="000A6088" w:rsidRDefault="00D77224" w:rsidP="00D77224">
      <w:pPr>
        <w:ind w:firstLine="708"/>
        <w:jc w:val="both"/>
        <w:rPr>
          <w:sz w:val="24"/>
          <w:szCs w:val="24"/>
        </w:rPr>
      </w:pPr>
      <w:r w:rsidRPr="000A6088">
        <w:rPr>
          <w:sz w:val="24"/>
          <w:szCs w:val="24"/>
        </w:rPr>
        <w:t>3.3.1.Реализация административной процедуры осуществляется посредством следующих административных действий:</w:t>
      </w:r>
    </w:p>
    <w:p w:rsidR="00D77224" w:rsidRPr="000A6088" w:rsidRDefault="00D77224" w:rsidP="00D77224">
      <w:pPr>
        <w:ind w:firstLine="708"/>
        <w:jc w:val="both"/>
        <w:rPr>
          <w:sz w:val="24"/>
          <w:szCs w:val="24"/>
        </w:rPr>
      </w:pPr>
      <w:r w:rsidRPr="000A6088">
        <w:rPr>
          <w:sz w:val="24"/>
          <w:szCs w:val="24"/>
        </w:rPr>
        <w:t>- изучение состояния социальной среды и запросов пользователей на формы мероприятий различной тематики;</w:t>
      </w:r>
    </w:p>
    <w:p w:rsidR="00D77224" w:rsidRPr="000A6088" w:rsidRDefault="00D77224" w:rsidP="00D77224">
      <w:pPr>
        <w:ind w:firstLine="708"/>
        <w:jc w:val="both"/>
        <w:rPr>
          <w:sz w:val="24"/>
          <w:szCs w:val="24"/>
        </w:rPr>
      </w:pPr>
      <w:r w:rsidRPr="000A6088">
        <w:rPr>
          <w:sz w:val="24"/>
          <w:szCs w:val="24"/>
        </w:rPr>
        <w:t>- определение содержания, соответствующего цели мероприятия, ее нравственного наполнения, создание условий для проведения;</w:t>
      </w:r>
    </w:p>
    <w:p w:rsidR="00D77224" w:rsidRPr="000A6088" w:rsidRDefault="00D77224" w:rsidP="00D77224">
      <w:pPr>
        <w:ind w:firstLine="708"/>
        <w:jc w:val="both"/>
        <w:rPr>
          <w:sz w:val="24"/>
          <w:szCs w:val="24"/>
        </w:rPr>
      </w:pPr>
      <w:r w:rsidRPr="000A6088">
        <w:rPr>
          <w:sz w:val="24"/>
          <w:szCs w:val="24"/>
        </w:rPr>
        <w:t>- организация и проведение соответствующих мероприятий силами работников библиотеки и привлечением коллективов художественной самодеятельности и любительских объединений;</w:t>
      </w:r>
    </w:p>
    <w:p w:rsidR="00D77224" w:rsidRPr="000A6088" w:rsidRDefault="00D77224" w:rsidP="00D77224">
      <w:pPr>
        <w:ind w:firstLine="708"/>
        <w:jc w:val="both"/>
        <w:rPr>
          <w:sz w:val="24"/>
          <w:szCs w:val="24"/>
        </w:rPr>
      </w:pPr>
      <w:r w:rsidRPr="000A6088">
        <w:rPr>
          <w:sz w:val="24"/>
          <w:szCs w:val="24"/>
        </w:rPr>
        <w:t>- реализация Муниципальной услуги предполагает использование различных форм: литературных и тематические вечера, викторины, вечера-встречи, устные журналы, литературно-музыкальные композиции, читательские конференции, вечера книги и т.д.</w:t>
      </w:r>
    </w:p>
    <w:p w:rsidR="00D77224" w:rsidRPr="000A6088" w:rsidRDefault="00D77224" w:rsidP="00D77224">
      <w:pPr>
        <w:ind w:firstLine="708"/>
        <w:jc w:val="both"/>
        <w:rPr>
          <w:sz w:val="24"/>
          <w:szCs w:val="24"/>
        </w:rPr>
      </w:pPr>
      <w:r w:rsidRPr="000A6088">
        <w:rPr>
          <w:sz w:val="24"/>
          <w:szCs w:val="24"/>
        </w:rPr>
        <w:t>3.3.2. Муниципальная услуга рассчитана на пользователей различных  социальных групп населения: дети дошкольного возраста, школьники, студенты, работающая молодежь, служащие и пенсионеры и т.д.</w:t>
      </w:r>
    </w:p>
    <w:p w:rsidR="00D77224" w:rsidRPr="000A6088" w:rsidRDefault="00D77224" w:rsidP="00D77224">
      <w:pPr>
        <w:ind w:firstLine="708"/>
        <w:jc w:val="both"/>
        <w:rPr>
          <w:sz w:val="24"/>
          <w:szCs w:val="24"/>
        </w:rPr>
      </w:pPr>
      <w:r w:rsidRPr="000A6088">
        <w:rPr>
          <w:sz w:val="24"/>
          <w:szCs w:val="24"/>
        </w:rPr>
        <w:t>3.3.3.Административная процедура осуществляется библиотекой самостоятельно в пределах финансирования.</w:t>
      </w:r>
    </w:p>
    <w:p w:rsidR="00D77224" w:rsidRPr="000A6088" w:rsidRDefault="00D77224" w:rsidP="00D77224">
      <w:pPr>
        <w:jc w:val="both"/>
        <w:rPr>
          <w:sz w:val="24"/>
          <w:szCs w:val="24"/>
        </w:rPr>
      </w:pPr>
    </w:p>
    <w:p w:rsidR="00D77224" w:rsidRPr="000A6088" w:rsidRDefault="00D77224" w:rsidP="00D77224">
      <w:pPr>
        <w:jc w:val="center"/>
        <w:rPr>
          <w:b/>
          <w:sz w:val="24"/>
          <w:szCs w:val="24"/>
        </w:rPr>
      </w:pPr>
      <w:r w:rsidRPr="000A6088">
        <w:rPr>
          <w:b/>
          <w:sz w:val="24"/>
          <w:szCs w:val="24"/>
        </w:rPr>
        <w:t xml:space="preserve">4. Порядок и формы </w:t>
      </w:r>
      <w:proofErr w:type="gramStart"/>
      <w:r w:rsidRPr="000A6088">
        <w:rPr>
          <w:b/>
          <w:sz w:val="24"/>
          <w:szCs w:val="24"/>
        </w:rPr>
        <w:t>контроля за</w:t>
      </w:r>
      <w:proofErr w:type="gramEnd"/>
      <w:r w:rsidRPr="000A6088">
        <w:rPr>
          <w:b/>
          <w:sz w:val="24"/>
          <w:szCs w:val="24"/>
        </w:rPr>
        <w:t xml:space="preserve"> предоставлением Муниципальной услуги</w:t>
      </w:r>
    </w:p>
    <w:p w:rsidR="00D77224" w:rsidRPr="000A6088" w:rsidRDefault="00D77224" w:rsidP="00D77224">
      <w:pPr>
        <w:jc w:val="both"/>
        <w:rPr>
          <w:sz w:val="24"/>
          <w:szCs w:val="24"/>
        </w:rPr>
      </w:pPr>
    </w:p>
    <w:p w:rsidR="00D77224" w:rsidRPr="000A6088" w:rsidRDefault="00D77224" w:rsidP="00D77224">
      <w:pPr>
        <w:ind w:firstLine="708"/>
        <w:jc w:val="both"/>
        <w:rPr>
          <w:sz w:val="24"/>
          <w:szCs w:val="24"/>
        </w:rPr>
      </w:pPr>
      <w:r w:rsidRPr="000A6088">
        <w:rPr>
          <w:sz w:val="24"/>
          <w:szCs w:val="24"/>
        </w:rPr>
        <w:t xml:space="preserve">4.1. Текущий </w:t>
      </w:r>
      <w:proofErr w:type="gramStart"/>
      <w:r w:rsidRPr="000A6088">
        <w:rPr>
          <w:sz w:val="24"/>
          <w:szCs w:val="24"/>
        </w:rPr>
        <w:t>контроль за</w:t>
      </w:r>
      <w:proofErr w:type="gramEnd"/>
      <w:r w:rsidRPr="000A6088">
        <w:rPr>
          <w:sz w:val="24"/>
          <w:szCs w:val="24"/>
        </w:rPr>
        <w:t xml:space="preserve"> соблюдением последовательности действий, и принятием решений по исполнению Муниципальной услуги осуществляет  руководитель</w:t>
      </w:r>
      <w:r>
        <w:rPr>
          <w:sz w:val="24"/>
          <w:szCs w:val="24"/>
        </w:rPr>
        <w:t xml:space="preserve"> МБУК ДБИЦ «Родник</w:t>
      </w:r>
      <w:r w:rsidRPr="000A6088">
        <w:rPr>
          <w:sz w:val="24"/>
          <w:szCs w:val="24"/>
        </w:rPr>
        <w:t>».</w:t>
      </w:r>
    </w:p>
    <w:p w:rsidR="00D77224" w:rsidRPr="000A6088" w:rsidRDefault="00D77224" w:rsidP="00D77224">
      <w:pPr>
        <w:ind w:firstLine="708"/>
        <w:jc w:val="both"/>
        <w:rPr>
          <w:sz w:val="24"/>
          <w:szCs w:val="24"/>
        </w:rPr>
      </w:pPr>
      <w:r w:rsidRPr="000A6088">
        <w:rPr>
          <w:sz w:val="24"/>
          <w:szCs w:val="24"/>
        </w:rPr>
        <w:t>4.2. Периодичность осуществления текущего контроля ус</w:t>
      </w:r>
      <w:r>
        <w:rPr>
          <w:sz w:val="24"/>
          <w:szCs w:val="24"/>
        </w:rPr>
        <w:t>танавливается руководителем МБУК ДБИЦ «Родник</w:t>
      </w:r>
      <w:r w:rsidRPr="000A6088">
        <w:rPr>
          <w:sz w:val="24"/>
          <w:szCs w:val="24"/>
        </w:rPr>
        <w:t>».</w:t>
      </w:r>
    </w:p>
    <w:p w:rsidR="00D77224" w:rsidRPr="000A6088" w:rsidRDefault="00D77224" w:rsidP="00D77224">
      <w:pPr>
        <w:ind w:firstLine="708"/>
        <w:jc w:val="both"/>
        <w:rPr>
          <w:sz w:val="24"/>
          <w:szCs w:val="24"/>
        </w:rPr>
      </w:pPr>
      <w:r w:rsidRPr="000A6088">
        <w:rPr>
          <w:sz w:val="24"/>
          <w:szCs w:val="24"/>
        </w:rPr>
        <w:t xml:space="preserve">4.3. </w:t>
      </w:r>
      <w:proofErr w:type="gramStart"/>
      <w:r w:rsidRPr="000A6088">
        <w:rPr>
          <w:sz w:val="24"/>
          <w:szCs w:val="24"/>
        </w:rPr>
        <w:t>Контроль за</w:t>
      </w:r>
      <w:proofErr w:type="gramEnd"/>
      <w:r w:rsidRPr="000A6088">
        <w:rPr>
          <w:sz w:val="24"/>
          <w:szCs w:val="24"/>
        </w:rPr>
        <w:t xml:space="preserve"> предоставлением Муниципальной услуги включает в себя: </w:t>
      </w:r>
    </w:p>
    <w:p w:rsidR="00D77224" w:rsidRPr="000A6088" w:rsidRDefault="00D77224" w:rsidP="00D77224">
      <w:pPr>
        <w:ind w:firstLine="708"/>
        <w:jc w:val="both"/>
        <w:rPr>
          <w:sz w:val="24"/>
          <w:szCs w:val="24"/>
        </w:rPr>
      </w:pPr>
      <w:r w:rsidRPr="000A6088">
        <w:rPr>
          <w:sz w:val="24"/>
          <w:szCs w:val="24"/>
        </w:rPr>
        <w:t xml:space="preserve">- проведение проверок по обслуживанию пользователей, состояние и использование библиотечного фонда, проведение мероприятий; </w:t>
      </w:r>
    </w:p>
    <w:p w:rsidR="00D77224" w:rsidRPr="000A6088" w:rsidRDefault="00D77224" w:rsidP="00D77224">
      <w:pPr>
        <w:ind w:firstLine="708"/>
        <w:jc w:val="both"/>
        <w:rPr>
          <w:sz w:val="24"/>
          <w:szCs w:val="24"/>
        </w:rPr>
      </w:pPr>
      <w:r w:rsidRPr="000A6088">
        <w:rPr>
          <w:sz w:val="24"/>
          <w:szCs w:val="24"/>
        </w:rPr>
        <w:t xml:space="preserve">- выявление и устранение нарушений; </w:t>
      </w:r>
    </w:p>
    <w:p w:rsidR="00D77224" w:rsidRPr="000A6088" w:rsidRDefault="00D77224" w:rsidP="00D77224">
      <w:pPr>
        <w:ind w:firstLine="708"/>
        <w:jc w:val="both"/>
        <w:rPr>
          <w:sz w:val="24"/>
          <w:szCs w:val="24"/>
        </w:rPr>
      </w:pPr>
      <w:r w:rsidRPr="000A6088">
        <w:rPr>
          <w:sz w:val="24"/>
          <w:szCs w:val="24"/>
        </w:rPr>
        <w:t>- рассмотрение, принятие решений и подготовку ответов на обращение пользователей, содержащих жалобы на решения, действ</w:t>
      </w:r>
      <w:r>
        <w:rPr>
          <w:sz w:val="24"/>
          <w:szCs w:val="24"/>
        </w:rPr>
        <w:t>ия (бездействие) работников МБУК ДБИЦ «Родник</w:t>
      </w:r>
      <w:r w:rsidRPr="000A6088">
        <w:rPr>
          <w:sz w:val="24"/>
          <w:szCs w:val="24"/>
        </w:rPr>
        <w:t>».</w:t>
      </w:r>
    </w:p>
    <w:p w:rsidR="00D77224" w:rsidRPr="000A6088" w:rsidRDefault="00D77224" w:rsidP="00D77224">
      <w:pPr>
        <w:ind w:firstLine="708"/>
        <w:jc w:val="both"/>
        <w:rPr>
          <w:sz w:val="24"/>
          <w:szCs w:val="24"/>
        </w:rPr>
      </w:pPr>
      <w:r w:rsidRPr="000A6088">
        <w:rPr>
          <w:sz w:val="24"/>
          <w:szCs w:val="24"/>
        </w:rPr>
        <w:t>4.4. 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(по конкретному обращению заявителя).</w:t>
      </w:r>
    </w:p>
    <w:p w:rsidR="00D77224" w:rsidRPr="000A6088" w:rsidRDefault="00D77224" w:rsidP="00D77224">
      <w:pPr>
        <w:ind w:firstLine="708"/>
        <w:jc w:val="both"/>
        <w:rPr>
          <w:sz w:val="24"/>
          <w:szCs w:val="24"/>
        </w:rPr>
      </w:pPr>
      <w:r w:rsidRPr="000A6088">
        <w:rPr>
          <w:sz w:val="24"/>
          <w:szCs w:val="24"/>
        </w:rPr>
        <w:t>4.5. По результатам проверок осуществляется привлечение виновных лиц к ответственности в соответствии с законодательством Российской Федерации.</w:t>
      </w:r>
    </w:p>
    <w:p w:rsidR="00D77224" w:rsidRPr="000A6088" w:rsidRDefault="00D77224" w:rsidP="00D77224">
      <w:pPr>
        <w:ind w:firstLine="708"/>
        <w:jc w:val="both"/>
        <w:rPr>
          <w:sz w:val="24"/>
          <w:szCs w:val="24"/>
        </w:rPr>
      </w:pPr>
      <w:r>
        <w:rPr>
          <w:sz w:val="24"/>
          <w:szCs w:val="24"/>
        </w:rPr>
        <w:lastRenderedPageBreak/>
        <w:t>4.6. Все работники МБУК ДБИЦ «Родник</w:t>
      </w:r>
      <w:r w:rsidRPr="000A6088">
        <w:rPr>
          <w:sz w:val="24"/>
          <w:szCs w:val="24"/>
        </w:rPr>
        <w:t>», участвующие в предоставлении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w:t>
      </w:r>
    </w:p>
    <w:p w:rsidR="00D77224" w:rsidRPr="000A6088" w:rsidRDefault="00D77224" w:rsidP="00D77224">
      <w:pPr>
        <w:jc w:val="both"/>
        <w:rPr>
          <w:sz w:val="24"/>
          <w:szCs w:val="24"/>
        </w:rPr>
      </w:pPr>
    </w:p>
    <w:p w:rsidR="00D77224" w:rsidRPr="000A6088" w:rsidRDefault="00D77224" w:rsidP="00D77224">
      <w:pPr>
        <w:jc w:val="center"/>
        <w:rPr>
          <w:b/>
          <w:sz w:val="24"/>
          <w:szCs w:val="24"/>
        </w:rPr>
      </w:pPr>
      <w:r w:rsidRPr="000A6088">
        <w:rPr>
          <w:b/>
          <w:sz w:val="24"/>
          <w:szCs w:val="24"/>
        </w:rPr>
        <w:t>5. Порядок обжалования действий (бездействия) и решений, осуществляемых (принятых) в ходе предоставления Муниципальной услуги</w:t>
      </w:r>
    </w:p>
    <w:p w:rsidR="00D77224" w:rsidRPr="000A6088" w:rsidRDefault="00D77224" w:rsidP="00D77224">
      <w:pPr>
        <w:jc w:val="both"/>
        <w:rPr>
          <w:sz w:val="24"/>
          <w:szCs w:val="24"/>
        </w:rPr>
      </w:pPr>
    </w:p>
    <w:p w:rsidR="00D77224" w:rsidRPr="000A6088" w:rsidRDefault="00D77224" w:rsidP="00D77224">
      <w:pPr>
        <w:ind w:firstLine="708"/>
        <w:jc w:val="both"/>
        <w:rPr>
          <w:sz w:val="24"/>
          <w:szCs w:val="24"/>
        </w:rPr>
      </w:pPr>
      <w:r w:rsidRPr="000A6088">
        <w:rPr>
          <w:sz w:val="24"/>
          <w:szCs w:val="24"/>
        </w:rPr>
        <w:t>5.1. Потребители результатов предоставления Муниципальной услуги (далее – пользователи) имеют право на обжалование действий</w:t>
      </w:r>
      <w:r>
        <w:rPr>
          <w:sz w:val="24"/>
          <w:szCs w:val="24"/>
        </w:rPr>
        <w:t xml:space="preserve"> или бездействия работников МБУК ДБИЦ «Родник</w:t>
      </w:r>
      <w:r w:rsidRPr="000A6088">
        <w:rPr>
          <w:sz w:val="24"/>
          <w:szCs w:val="24"/>
        </w:rPr>
        <w:t>», участвующих в предоставлении Муниципальной услуги, в досудебном и судебном порядке.</w:t>
      </w:r>
    </w:p>
    <w:p w:rsidR="00D77224" w:rsidRPr="000A6088" w:rsidRDefault="00D77224" w:rsidP="00D77224">
      <w:pPr>
        <w:ind w:firstLine="708"/>
        <w:jc w:val="both"/>
        <w:rPr>
          <w:sz w:val="24"/>
          <w:szCs w:val="24"/>
        </w:rPr>
      </w:pPr>
      <w:r w:rsidRPr="000A6088">
        <w:rPr>
          <w:sz w:val="24"/>
          <w:szCs w:val="24"/>
        </w:rPr>
        <w:t>5.2. Пользователи имеют право направить письменное обращение, жалобу (претензию) или обратиться с ж</w:t>
      </w:r>
      <w:r>
        <w:rPr>
          <w:sz w:val="24"/>
          <w:szCs w:val="24"/>
        </w:rPr>
        <w:t>алобой лично к руководителю МБУК ДБИЦ «Родник»</w:t>
      </w:r>
      <w:r w:rsidRPr="000A6088">
        <w:rPr>
          <w:sz w:val="24"/>
          <w:szCs w:val="24"/>
        </w:rPr>
        <w:t xml:space="preserve"> «. </w:t>
      </w:r>
    </w:p>
    <w:p w:rsidR="00D77224" w:rsidRPr="000A6088" w:rsidRDefault="00D77224" w:rsidP="00D77224">
      <w:pPr>
        <w:ind w:firstLine="708"/>
        <w:jc w:val="both"/>
        <w:rPr>
          <w:sz w:val="24"/>
          <w:szCs w:val="24"/>
        </w:rPr>
      </w:pPr>
      <w:r w:rsidRPr="000A6088">
        <w:rPr>
          <w:sz w:val="24"/>
          <w:szCs w:val="24"/>
        </w:rPr>
        <w:t>5.3. При обращении пользователей в письменной форме срок рассмотрения жалобы не должен превышать 30 дней с момента регистрации такого обращения. Обращение регистрируется в течени</w:t>
      </w:r>
      <w:proofErr w:type="gramStart"/>
      <w:r w:rsidRPr="000A6088">
        <w:rPr>
          <w:sz w:val="24"/>
          <w:szCs w:val="24"/>
        </w:rPr>
        <w:t>и</w:t>
      </w:r>
      <w:proofErr w:type="gramEnd"/>
      <w:r w:rsidRPr="000A6088">
        <w:rPr>
          <w:sz w:val="24"/>
          <w:szCs w:val="24"/>
        </w:rPr>
        <w:t xml:space="preserve"> трех дней со дня поступления.</w:t>
      </w:r>
    </w:p>
    <w:p w:rsidR="00D77224" w:rsidRPr="000A6088" w:rsidRDefault="00D77224" w:rsidP="00D77224">
      <w:pPr>
        <w:ind w:firstLine="708"/>
        <w:jc w:val="both"/>
        <w:rPr>
          <w:sz w:val="24"/>
          <w:szCs w:val="24"/>
        </w:rPr>
      </w:pPr>
      <w:r w:rsidRPr="000A6088">
        <w:rPr>
          <w:sz w:val="24"/>
          <w:szCs w:val="24"/>
        </w:rPr>
        <w:t>5.4. Жалоба (заявление) в письменной форме должно содержать следующую информацию:</w:t>
      </w:r>
    </w:p>
    <w:p w:rsidR="00D77224" w:rsidRPr="000A6088" w:rsidRDefault="00D77224" w:rsidP="00D77224">
      <w:pPr>
        <w:ind w:firstLine="708"/>
        <w:jc w:val="both"/>
        <w:rPr>
          <w:sz w:val="24"/>
          <w:szCs w:val="24"/>
        </w:rPr>
      </w:pPr>
      <w:proofErr w:type="gramStart"/>
      <w:r w:rsidRPr="000A6088">
        <w:rPr>
          <w:sz w:val="24"/>
          <w:szCs w:val="24"/>
        </w:rPr>
        <w:t>- фамилия, имя, отчество, почтовый адрес, по которому должны быть направлены ответ;</w:t>
      </w:r>
      <w:proofErr w:type="gramEnd"/>
    </w:p>
    <w:p w:rsidR="00D77224" w:rsidRPr="000A6088" w:rsidRDefault="00D77224" w:rsidP="00D77224">
      <w:pPr>
        <w:ind w:firstLine="708"/>
        <w:jc w:val="both"/>
        <w:rPr>
          <w:sz w:val="24"/>
          <w:szCs w:val="24"/>
        </w:rPr>
      </w:pPr>
      <w:proofErr w:type="gramStart"/>
      <w:r w:rsidRPr="000A6088">
        <w:rPr>
          <w:sz w:val="24"/>
          <w:szCs w:val="24"/>
        </w:rPr>
        <w:t>- наименование органа или учреждения, должности, фамилии, имени, отчества работника (при наличии информации), решение или действия (бездействие) которого обжалуется;</w:t>
      </w:r>
      <w:proofErr w:type="gramEnd"/>
    </w:p>
    <w:p w:rsidR="00D77224" w:rsidRPr="000A6088" w:rsidRDefault="00D77224" w:rsidP="00D77224">
      <w:pPr>
        <w:ind w:firstLine="708"/>
        <w:jc w:val="both"/>
        <w:rPr>
          <w:sz w:val="24"/>
          <w:szCs w:val="24"/>
        </w:rPr>
      </w:pPr>
      <w:r w:rsidRPr="000A6088">
        <w:rPr>
          <w:sz w:val="24"/>
          <w:szCs w:val="24"/>
        </w:rPr>
        <w:t>- суть предложения, жалобы (заявления);</w:t>
      </w:r>
    </w:p>
    <w:p w:rsidR="00D77224" w:rsidRPr="000A6088" w:rsidRDefault="00D77224" w:rsidP="00D77224">
      <w:pPr>
        <w:ind w:firstLine="708"/>
        <w:jc w:val="both"/>
        <w:rPr>
          <w:sz w:val="24"/>
          <w:szCs w:val="24"/>
        </w:rPr>
      </w:pPr>
      <w:r w:rsidRPr="000A6088">
        <w:rPr>
          <w:sz w:val="24"/>
          <w:szCs w:val="24"/>
        </w:rPr>
        <w:t>- личную подпись и дату.</w:t>
      </w:r>
    </w:p>
    <w:p w:rsidR="00D77224" w:rsidRPr="000A6088" w:rsidRDefault="00D77224" w:rsidP="00D77224">
      <w:pPr>
        <w:ind w:firstLine="708"/>
        <w:jc w:val="both"/>
        <w:rPr>
          <w:sz w:val="24"/>
          <w:szCs w:val="24"/>
        </w:rPr>
      </w:pPr>
      <w:r w:rsidRPr="000A6088">
        <w:rPr>
          <w:sz w:val="24"/>
          <w:szCs w:val="24"/>
        </w:rPr>
        <w:t>5.5. По результатам рассмо</w:t>
      </w:r>
      <w:r>
        <w:rPr>
          <w:sz w:val="24"/>
          <w:szCs w:val="24"/>
        </w:rPr>
        <w:t>трения жалобы руководителем МБУК ДБИЦ «Родник</w:t>
      </w:r>
      <w:r w:rsidRPr="000A6088">
        <w:rPr>
          <w:sz w:val="24"/>
          <w:szCs w:val="24"/>
        </w:rPr>
        <w:t xml:space="preserve">» принимается решение об удовлетворении требований заявителя либо мотивированный отказ об удовлетворении жалобы (заявления). </w:t>
      </w:r>
    </w:p>
    <w:p w:rsidR="00D77224" w:rsidRPr="000A6088" w:rsidRDefault="00D77224" w:rsidP="00D77224">
      <w:pPr>
        <w:ind w:firstLine="708"/>
        <w:jc w:val="both"/>
        <w:rPr>
          <w:sz w:val="24"/>
          <w:szCs w:val="24"/>
        </w:rPr>
      </w:pPr>
      <w:r w:rsidRPr="000A6088">
        <w:rPr>
          <w:sz w:val="24"/>
          <w:szCs w:val="24"/>
        </w:rPr>
        <w:t>5.6. Письменный ответ, содержащий результаты рассмотрения обращения (в случае отказа в удовлетворении обращения в письменном ответе должны быть указаны основания такого отказа) направляется потребителю.</w:t>
      </w:r>
    </w:p>
    <w:p w:rsidR="00D77224" w:rsidRPr="000A6088" w:rsidRDefault="00D77224" w:rsidP="00D77224">
      <w:pPr>
        <w:ind w:firstLine="708"/>
        <w:jc w:val="both"/>
        <w:rPr>
          <w:sz w:val="24"/>
          <w:szCs w:val="24"/>
        </w:rPr>
      </w:pPr>
      <w:r w:rsidRPr="000A6088">
        <w:rPr>
          <w:sz w:val="24"/>
          <w:szCs w:val="24"/>
        </w:rPr>
        <w:t>5.7. Обращение пользователя по результатам предоставления Муниципальной услуги не рассматривается в следующих случаях:</w:t>
      </w:r>
    </w:p>
    <w:p w:rsidR="00D77224" w:rsidRPr="000A6088" w:rsidRDefault="00D77224" w:rsidP="00D77224">
      <w:pPr>
        <w:ind w:firstLine="708"/>
        <w:jc w:val="both"/>
        <w:rPr>
          <w:sz w:val="24"/>
          <w:szCs w:val="24"/>
        </w:rPr>
      </w:pPr>
      <w:r w:rsidRPr="000A6088">
        <w:rPr>
          <w:sz w:val="24"/>
          <w:szCs w:val="24"/>
        </w:rPr>
        <w:t>- отсутствия сведений об обжалуемом решении, действии, бездействии (в чем выразилось, кем принято), о лице, обратившемся с жалобой (фамилия, имя и отчество физического лица, наименование юридического лица);</w:t>
      </w:r>
    </w:p>
    <w:p w:rsidR="00D77224" w:rsidRPr="000A6088" w:rsidRDefault="00D77224" w:rsidP="00D77224">
      <w:pPr>
        <w:ind w:firstLine="708"/>
        <w:jc w:val="both"/>
        <w:rPr>
          <w:sz w:val="24"/>
          <w:szCs w:val="24"/>
        </w:rPr>
      </w:pPr>
      <w:r w:rsidRPr="000A6088">
        <w:rPr>
          <w:sz w:val="24"/>
          <w:szCs w:val="24"/>
        </w:rPr>
        <w:t>- при отсутствии подписи пользователя;</w:t>
      </w:r>
    </w:p>
    <w:p w:rsidR="00D77224" w:rsidRPr="000A6088" w:rsidRDefault="00D77224" w:rsidP="00D77224">
      <w:pPr>
        <w:ind w:firstLine="708"/>
        <w:jc w:val="both"/>
        <w:rPr>
          <w:sz w:val="24"/>
          <w:szCs w:val="24"/>
        </w:rPr>
      </w:pPr>
      <w:r w:rsidRPr="000A6088">
        <w:rPr>
          <w:sz w:val="24"/>
          <w:szCs w:val="24"/>
        </w:rPr>
        <w:t>- если предметом жалобы является решение, принятое в ходе предоставления Муниципальной услуги, в досудебном и судебном порядке.</w:t>
      </w:r>
    </w:p>
    <w:p w:rsidR="00D77224" w:rsidRPr="000A6088" w:rsidRDefault="00D77224" w:rsidP="00D77224">
      <w:pPr>
        <w:ind w:firstLine="708"/>
        <w:jc w:val="both"/>
        <w:rPr>
          <w:sz w:val="24"/>
          <w:szCs w:val="24"/>
        </w:rPr>
      </w:pPr>
      <w:r w:rsidRPr="000A6088">
        <w:rPr>
          <w:sz w:val="24"/>
          <w:szCs w:val="24"/>
        </w:rPr>
        <w:t>5.8. Продолжительность рассмотрения жалоб (претензий) пользователей результатов предоставления Муниципальной услуги не должна превышать 30 дней со дня регистрации жалобы (претензии). Указанный срок может быть продлен по взаимному согласию сторон.</w:t>
      </w:r>
    </w:p>
    <w:p w:rsidR="00D77224" w:rsidRDefault="00D77224" w:rsidP="00D77224">
      <w:pPr>
        <w:ind w:firstLine="708"/>
        <w:jc w:val="both"/>
        <w:rPr>
          <w:sz w:val="24"/>
          <w:szCs w:val="24"/>
        </w:rPr>
      </w:pPr>
      <w:r w:rsidRPr="000A6088">
        <w:rPr>
          <w:sz w:val="24"/>
          <w:szCs w:val="24"/>
        </w:rPr>
        <w:t>5.9. Пользователи результатов предоставления Муниципальной услуги вправе обжаловать решения, принятые в ходе предоставления Муниципальной услуги, действия</w:t>
      </w:r>
      <w:r>
        <w:rPr>
          <w:sz w:val="24"/>
          <w:szCs w:val="24"/>
        </w:rPr>
        <w:t xml:space="preserve"> или бездействия работников МБУК ДБИЦ «Родник</w:t>
      </w:r>
      <w:r w:rsidRPr="000A6088">
        <w:rPr>
          <w:sz w:val="24"/>
          <w:szCs w:val="24"/>
        </w:rPr>
        <w:t>», участвующих в предоставлении Муниципальной услуги, в судебном порядке.</w:t>
      </w:r>
    </w:p>
    <w:p w:rsidR="00D77224" w:rsidRDefault="00D77224" w:rsidP="00D77224">
      <w:pPr>
        <w:ind w:firstLine="708"/>
        <w:jc w:val="both"/>
        <w:rPr>
          <w:sz w:val="24"/>
          <w:szCs w:val="24"/>
        </w:rPr>
      </w:pPr>
    </w:p>
    <w:p w:rsidR="007A7467" w:rsidRDefault="007A7467"/>
    <w:sectPr w:rsidR="007A74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59C"/>
    <w:rsid w:val="0003059C"/>
    <w:rsid w:val="0009475E"/>
    <w:rsid w:val="000D2005"/>
    <w:rsid w:val="001124A7"/>
    <w:rsid w:val="00122717"/>
    <w:rsid w:val="001878E5"/>
    <w:rsid w:val="001A1F02"/>
    <w:rsid w:val="00366515"/>
    <w:rsid w:val="003907A0"/>
    <w:rsid w:val="003D14C4"/>
    <w:rsid w:val="0044758D"/>
    <w:rsid w:val="004D06A2"/>
    <w:rsid w:val="00550E7E"/>
    <w:rsid w:val="00590EAA"/>
    <w:rsid w:val="005F0C2E"/>
    <w:rsid w:val="00623A9F"/>
    <w:rsid w:val="00673245"/>
    <w:rsid w:val="00680A52"/>
    <w:rsid w:val="006839BE"/>
    <w:rsid w:val="006A6A59"/>
    <w:rsid w:val="00704530"/>
    <w:rsid w:val="007A7467"/>
    <w:rsid w:val="007B0CD8"/>
    <w:rsid w:val="007B1BFB"/>
    <w:rsid w:val="00807D2D"/>
    <w:rsid w:val="00867AA6"/>
    <w:rsid w:val="00903598"/>
    <w:rsid w:val="0090379A"/>
    <w:rsid w:val="0091528F"/>
    <w:rsid w:val="009464F3"/>
    <w:rsid w:val="00A212BA"/>
    <w:rsid w:val="00A36786"/>
    <w:rsid w:val="00A85D80"/>
    <w:rsid w:val="00AE7D70"/>
    <w:rsid w:val="00B13EC3"/>
    <w:rsid w:val="00B53E2E"/>
    <w:rsid w:val="00B75CDA"/>
    <w:rsid w:val="00B80163"/>
    <w:rsid w:val="00B96DE5"/>
    <w:rsid w:val="00BF7401"/>
    <w:rsid w:val="00C44D4C"/>
    <w:rsid w:val="00C53BB7"/>
    <w:rsid w:val="00C747B3"/>
    <w:rsid w:val="00CB04B9"/>
    <w:rsid w:val="00CB4A4D"/>
    <w:rsid w:val="00CB56F4"/>
    <w:rsid w:val="00D43B01"/>
    <w:rsid w:val="00D46EF6"/>
    <w:rsid w:val="00D77224"/>
    <w:rsid w:val="00DF4E56"/>
    <w:rsid w:val="00E1189B"/>
    <w:rsid w:val="00E701D0"/>
    <w:rsid w:val="00F773C9"/>
    <w:rsid w:val="00F8645C"/>
    <w:rsid w:val="00FC1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2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77224"/>
    <w:pPr>
      <w:tabs>
        <w:tab w:val="center" w:pos="4153"/>
        <w:tab w:val="right" w:pos="8306"/>
      </w:tabs>
      <w:suppressAutoHyphens/>
      <w:spacing w:line="348" w:lineRule="auto"/>
      <w:ind w:firstLine="709"/>
      <w:jc w:val="both"/>
    </w:pPr>
    <w:rPr>
      <w:sz w:val="28"/>
    </w:rPr>
  </w:style>
  <w:style w:type="character" w:customStyle="1" w:styleId="a4">
    <w:name w:val="Верхний колонтитул Знак"/>
    <w:basedOn w:val="a0"/>
    <w:link w:val="a3"/>
    <w:rsid w:val="00D77224"/>
    <w:rPr>
      <w:sz w:val="28"/>
    </w:rPr>
  </w:style>
  <w:style w:type="paragraph" w:customStyle="1" w:styleId="ConsPlusTitle">
    <w:name w:val="ConsPlusTitle"/>
    <w:rsid w:val="00D77224"/>
    <w:pPr>
      <w:widowControl w:val="0"/>
      <w:autoSpaceDE w:val="0"/>
      <w:autoSpaceDN w:val="0"/>
      <w:adjustRightInd w:val="0"/>
    </w:pPr>
    <w:rPr>
      <w:b/>
      <w:bCs/>
      <w:sz w:val="24"/>
      <w:szCs w:val="24"/>
    </w:rPr>
  </w:style>
  <w:style w:type="paragraph" w:styleId="a5">
    <w:name w:val="Balloon Text"/>
    <w:basedOn w:val="a"/>
    <w:link w:val="a6"/>
    <w:uiPriority w:val="99"/>
    <w:semiHidden/>
    <w:unhideWhenUsed/>
    <w:rsid w:val="003D14C4"/>
    <w:rPr>
      <w:rFonts w:ascii="Tahoma" w:hAnsi="Tahoma" w:cs="Tahoma"/>
      <w:sz w:val="16"/>
      <w:szCs w:val="16"/>
    </w:rPr>
  </w:style>
  <w:style w:type="character" w:customStyle="1" w:styleId="a6">
    <w:name w:val="Текст выноски Знак"/>
    <w:basedOn w:val="a0"/>
    <w:link w:val="a5"/>
    <w:uiPriority w:val="99"/>
    <w:semiHidden/>
    <w:rsid w:val="003D14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2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77224"/>
    <w:pPr>
      <w:tabs>
        <w:tab w:val="center" w:pos="4153"/>
        <w:tab w:val="right" w:pos="8306"/>
      </w:tabs>
      <w:suppressAutoHyphens/>
      <w:spacing w:line="348" w:lineRule="auto"/>
      <w:ind w:firstLine="709"/>
      <w:jc w:val="both"/>
    </w:pPr>
    <w:rPr>
      <w:sz w:val="28"/>
    </w:rPr>
  </w:style>
  <w:style w:type="character" w:customStyle="1" w:styleId="a4">
    <w:name w:val="Верхний колонтитул Знак"/>
    <w:basedOn w:val="a0"/>
    <w:link w:val="a3"/>
    <w:rsid w:val="00D77224"/>
    <w:rPr>
      <w:sz w:val="28"/>
    </w:rPr>
  </w:style>
  <w:style w:type="paragraph" w:customStyle="1" w:styleId="ConsPlusTitle">
    <w:name w:val="ConsPlusTitle"/>
    <w:rsid w:val="00D77224"/>
    <w:pPr>
      <w:widowControl w:val="0"/>
      <w:autoSpaceDE w:val="0"/>
      <w:autoSpaceDN w:val="0"/>
      <w:adjustRightInd w:val="0"/>
    </w:pPr>
    <w:rPr>
      <w:b/>
      <w:bCs/>
      <w:sz w:val="24"/>
      <w:szCs w:val="24"/>
    </w:rPr>
  </w:style>
  <w:style w:type="paragraph" w:styleId="a5">
    <w:name w:val="Balloon Text"/>
    <w:basedOn w:val="a"/>
    <w:link w:val="a6"/>
    <w:uiPriority w:val="99"/>
    <w:semiHidden/>
    <w:unhideWhenUsed/>
    <w:rsid w:val="003D14C4"/>
    <w:rPr>
      <w:rFonts w:ascii="Tahoma" w:hAnsi="Tahoma" w:cs="Tahoma"/>
      <w:sz w:val="16"/>
      <w:szCs w:val="16"/>
    </w:rPr>
  </w:style>
  <w:style w:type="character" w:customStyle="1" w:styleId="a6">
    <w:name w:val="Текст выноски Знак"/>
    <w:basedOn w:val="a0"/>
    <w:link w:val="a5"/>
    <w:uiPriority w:val="99"/>
    <w:semiHidden/>
    <w:rsid w:val="003D14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main?base=ROS;n=2875;fld=134;dst=10063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3301</Words>
  <Characters>18816</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2014-11-13T00:53:00Z</cp:lastPrinted>
  <dcterms:created xsi:type="dcterms:W3CDTF">2014-11-13T00:50:00Z</dcterms:created>
  <dcterms:modified xsi:type="dcterms:W3CDTF">2014-11-13T00:55:00Z</dcterms:modified>
</cp:coreProperties>
</file>