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0B" w:rsidRPr="003657F9" w:rsidRDefault="005D0B0B" w:rsidP="005D0B0B">
      <w:pPr>
        <w:tabs>
          <w:tab w:val="left" w:pos="3775"/>
          <w:tab w:val="center" w:pos="4961"/>
        </w:tabs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57F9">
        <w:rPr>
          <w:rFonts w:ascii="Times New Roman" w:eastAsia="Calibri" w:hAnsi="Times New Roman" w:cs="Times New Roman"/>
          <w:b/>
          <w:bCs/>
          <w:sz w:val="28"/>
          <w:szCs w:val="28"/>
        </w:rPr>
        <w:t>РОССИЙСКАЯ ФЕДЕРАЦИЯ</w:t>
      </w:r>
    </w:p>
    <w:p w:rsidR="005D0B0B" w:rsidRPr="003657F9" w:rsidRDefault="005D0B0B" w:rsidP="005D0B0B">
      <w:pPr>
        <w:spacing w:line="36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57F9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 городского поселения «Новокручининское»</w:t>
      </w:r>
    </w:p>
    <w:p w:rsidR="005D0B0B" w:rsidRPr="003657F9" w:rsidRDefault="005D0B0B" w:rsidP="005D0B0B">
      <w:pPr>
        <w:spacing w:line="36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57F9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Муниципального района «Читинский район»</w:t>
      </w:r>
    </w:p>
    <w:p w:rsidR="005D0B0B" w:rsidRPr="003657F9" w:rsidRDefault="005D0B0B" w:rsidP="005D0B0B">
      <w:pPr>
        <w:spacing w:line="36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57F9">
        <w:rPr>
          <w:rFonts w:ascii="Times New Roman" w:eastAsia="Calibri" w:hAnsi="Times New Roman" w:cs="Times New Roman"/>
          <w:b/>
          <w:bCs/>
          <w:sz w:val="28"/>
          <w:szCs w:val="28"/>
        </w:rPr>
        <w:t>Забайкальского края</w:t>
      </w:r>
    </w:p>
    <w:p w:rsidR="005D0B0B" w:rsidRDefault="005D0B0B" w:rsidP="005D0B0B">
      <w:pPr>
        <w:tabs>
          <w:tab w:val="left" w:pos="3225"/>
          <w:tab w:val="left" w:pos="3315"/>
          <w:tab w:val="left" w:pos="3402"/>
          <w:tab w:val="left" w:pos="3435"/>
          <w:tab w:val="center" w:pos="4961"/>
        </w:tabs>
        <w:spacing w:line="240" w:lineRule="auto"/>
        <w:ind w:firstLine="567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A1221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5D0B0B" w:rsidRPr="00222B35" w:rsidRDefault="005D0B0B" w:rsidP="005D0B0B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2B35">
        <w:rPr>
          <w:rFonts w:ascii="Times New Roman" w:hAnsi="Times New Roman" w:cs="Times New Roman"/>
          <w:sz w:val="28"/>
          <w:szCs w:val="28"/>
        </w:rPr>
        <w:t>«</w:t>
      </w:r>
      <w:r w:rsidR="00C94FC1">
        <w:rPr>
          <w:rFonts w:ascii="Times New Roman" w:hAnsi="Times New Roman" w:cs="Times New Roman"/>
          <w:sz w:val="28"/>
          <w:szCs w:val="28"/>
        </w:rPr>
        <w:t>10</w:t>
      </w:r>
      <w:r w:rsidRPr="00222B35">
        <w:rPr>
          <w:rFonts w:ascii="Times New Roman" w:hAnsi="Times New Roman" w:cs="Times New Roman"/>
          <w:sz w:val="28"/>
          <w:szCs w:val="28"/>
        </w:rPr>
        <w:t>»</w:t>
      </w:r>
      <w:r w:rsidR="00B208D8">
        <w:rPr>
          <w:rFonts w:ascii="Times New Roman" w:hAnsi="Times New Roman" w:cs="Times New Roman"/>
          <w:sz w:val="28"/>
          <w:szCs w:val="28"/>
        </w:rPr>
        <w:t xml:space="preserve"> </w:t>
      </w:r>
      <w:r w:rsidR="00C94FC1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222B35">
        <w:rPr>
          <w:rFonts w:ascii="Times New Roman" w:hAnsi="Times New Roman" w:cs="Times New Roman"/>
          <w:sz w:val="28"/>
          <w:szCs w:val="28"/>
        </w:rPr>
        <w:t xml:space="preserve"> 20</w:t>
      </w:r>
      <w:r w:rsidR="00C94FC1">
        <w:rPr>
          <w:rFonts w:ascii="Times New Roman" w:hAnsi="Times New Roman" w:cs="Times New Roman"/>
          <w:sz w:val="28"/>
          <w:szCs w:val="28"/>
        </w:rPr>
        <w:t>2</w:t>
      </w:r>
      <w:r w:rsidRPr="00222B35">
        <w:rPr>
          <w:rFonts w:ascii="Times New Roman" w:hAnsi="Times New Roman" w:cs="Times New Roman"/>
          <w:sz w:val="28"/>
          <w:szCs w:val="28"/>
        </w:rPr>
        <w:t>1г.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22B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208D8">
        <w:rPr>
          <w:rFonts w:ascii="Times New Roman" w:hAnsi="Times New Roman" w:cs="Times New Roman"/>
          <w:sz w:val="28"/>
          <w:szCs w:val="28"/>
        </w:rPr>
        <w:t xml:space="preserve">      </w:t>
      </w:r>
      <w:r w:rsidRPr="00222B35">
        <w:rPr>
          <w:rFonts w:ascii="Times New Roman" w:hAnsi="Times New Roman" w:cs="Times New Roman"/>
          <w:sz w:val="28"/>
          <w:szCs w:val="28"/>
        </w:rPr>
        <w:t xml:space="preserve">№ </w:t>
      </w:r>
      <w:r w:rsidR="00C94FC1">
        <w:rPr>
          <w:rFonts w:ascii="Times New Roman" w:hAnsi="Times New Roman" w:cs="Times New Roman"/>
          <w:sz w:val="28"/>
          <w:szCs w:val="28"/>
        </w:rPr>
        <w:t>260</w:t>
      </w:r>
    </w:p>
    <w:p w:rsidR="00B208D8" w:rsidRDefault="005D0B0B" w:rsidP="00B208D8">
      <w:pPr>
        <w:tabs>
          <w:tab w:val="left" w:pos="27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22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отмене </w:t>
      </w:r>
      <w:r w:rsidR="00B208D8">
        <w:rPr>
          <w:rFonts w:ascii="Times New Roman" w:hAnsi="Times New Roman" w:cs="Times New Roman"/>
          <w:b/>
          <w:sz w:val="28"/>
          <w:szCs w:val="28"/>
        </w:rPr>
        <w:t>особого противопожарного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режима </w:t>
      </w:r>
      <w:r w:rsidRPr="008A1221">
        <w:rPr>
          <w:rFonts w:ascii="Times New Roman" w:hAnsi="Times New Roman" w:cs="Times New Roman"/>
          <w:b/>
          <w:sz w:val="28"/>
          <w:szCs w:val="28"/>
        </w:rPr>
        <w:t xml:space="preserve">на территории городского поселения «Новокручининское» </w:t>
      </w:r>
    </w:p>
    <w:p w:rsidR="005D0B0B" w:rsidRDefault="00B208D8" w:rsidP="00B208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соответствие со статьей 30 Федерального закона от 21 декабря 1994 года № 69-ФЗ «О пожарной безопасности», статьей 8 Закона Забайкальского края от 03 июня 2009 года № 190-ЗЗК «О пожарной безопасности в Забайкальском крае», Постановлением Губ</w:t>
      </w:r>
      <w:r w:rsidR="00C94FC1">
        <w:rPr>
          <w:rFonts w:ascii="Times New Roman" w:hAnsi="Times New Roman" w:cs="Times New Roman"/>
          <w:sz w:val="28"/>
          <w:szCs w:val="28"/>
        </w:rPr>
        <w:t>ернатора Забайкальского края № 60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C94FC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C94F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1 года, учитывая </w:t>
      </w:r>
      <w:r w:rsidR="00C94FC1">
        <w:rPr>
          <w:rFonts w:ascii="Times New Roman" w:hAnsi="Times New Roman" w:cs="Times New Roman"/>
          <w:sz w:val="28"/>
          <w:szCs w:val="28"/>
        </w:rPr>
        <w:t>постановление Главы Читинского района № 65-НПА от 26.07.2021г,</w:t>
      </w:r>
      <w:proofErr w:type="gramEnd"/>
    </w:p>
    <w:p w:rsidR="00B208D8" w:rsidRDefault="00B208D8" w:rsidP="00B208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94FC1" w:rsidRDefault="00E80826" w:rsidP="00B208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Отменить </w:t>
      </w:r>
      <w:r w:rsidR="00C94FC1">
        <w:rPr>
          <w:rFonts w:ascii="Times New Roman" w:hAnsi="Times New Roman" w:cs="Times New Roman"/>
          <w:sz w:val="28"/>
          <w:szCs w:val="28"/>
        </w:rPr>
        <w:t>с 10.08.2021</w:t>
      </w:r>
      <w:r>
        <w:rPr>
          <w:rFonts w:ascii="Times New Roman" w:hAnsi="Times New Roman" w:cs="Times New Roman"/>
          <w:sz w:val="28"/>
          <w:szCs w:val="28"/>
        </w:rPr>
        <w:t xml:space="preserve"> года на территории городского поселения «Новокручининское» особый противопожарный режим, установленный постановлением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«Новокручининское» </w:t>
      </w:r>
      <w:r w:rsidR="00C94FC1">
        <w:rPr>
          <w:rFonts w:ascii="Times New Roman" w:hAnsi="Times New Roman" w:cs="Times New Roman"/>
          <w:sz w:val="28"/>
          <w:szCs w:val="28"/>
        </w:rPr>
        <w:t>от 12.04.2021г № 106</w:t>
      </w:r>
    </w:p>
    <w:p w:rsidR="00E80826" w:rsidRPr="00B208D8" w:rsidRDefault="00E80826" w:rsidP="00B208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«Новокручининское» № </w:t>
      </w:r>
      <w:r w:rsidR="00C94FC1">
        <w:rPr>
          <w:rFonts w:ascii="Times New Roman" w:hAnsi="Times New Roman" w:cs="Times New Roman"/>
          <w:sz w:val="28"/>
          <w:szCs w:val="28"/>
        </w:rPr>
        <w:t>106 от 12.04.2021г</w:t>
      </w:r>
    </w:p>
    <w:p w:rsidR="00E80826" w:rsidRDefault="00E80826" w:rsidP="00E80826">
      <w:pPr>
        <w:rPr>
          <w:rFonts w:ascii="Times New Roman" w:hAnsi="Times New Roman" w:cs="Times New Roman"/>
          <w:sz w:val="28"/>
          <w:szCs w:val="28"/>
        </w:rPr>
      </w:pPr>
    </w:p>
    <w:p w:rsidR="00E80826" w:rsidRDefault="00667E59" w:rsidP="00E8082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E8082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8082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208D8" w:rsidRPr="00E80826" w:rsidRDefault="00E80826" w:rsidP="00E8082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«Новокручининское»                                             </w:t>
      </w:r>
      <w:r w:rsidR="00667E5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67E59">
        <w:rPr>
          <w:rFonts w:ascii="Times New Roman" w:hAnsi="Times New Roman" w:cs="Times New Roman"/>
          <w:sz w:val="28"/>
          <w:szCs w:val="28"/>
        </w:rPr>
        <w:t>Шубина В.К.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B208D8" w:rsidRPr="00E80826" w:rsidSect="00E30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B0B"/>
    <w:rsid w:val="00035CDB"/>
    <w:rsid w:val="005463C8"/>
    <w:rsid w:val="005D0B0B"/>
    <w:rsid w:val="00667E59"/>
    <w:rsid w:val="008870A7"/>
    <w:rsid w:val="00944382"/>
    <w:rsid w:val="009A780C"/>
    <w:rsid w:val="00A32FEA"/>
    <w:rsid w:val="00B208D8"/>
    <w:rsid w:val="00C94FC1"/>
    <w:rsid w:val="00CE03B1"/>
    <w:rsid w:val="00D24BC3"/>
    <w:rsid w:val="00D413FF"/>
    <w:rsid w:val="00E304C3"/>
    <w:rsid w:val="00E57852"/>
    <w:rsid w:val="00E80826"/>
    <w:rsid w:val="00EA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Aministrator</cp:lastModifiedBy>
  <cp:revision>8</cp:revision>
  <cp:lastPrinted>2021-08-12T04:58:00Z</cp:lastPrinted>
  <dcterms:created xsi:type="dcterms:W3CDTF">2017-07-25T00:19:00Z</dcterms:created>
  <dcterms:modified xsi:type="dcterms:W3CDTF">2021-08-12T05:07:00Z</dcterms:modified>
</cp:coreProperties>
</file>