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21" w:rsidRPr="003657F9" w:rsidRDefault="008A1221" w:rsidP="008A1221">
      <w:pPr>
        <w:tabs>
          <w:tab w:val="left" w:pos="3775"/>
          <w:tab w:val="center" w:pos="4961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A1221" w:rsidRPr="003657F9" w:rsidRDefault="008A1221" w:rsidP="008A1221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8A1221" w:rsidRPr="003657F9" w:rsidRDefault="008A1221" w:rsidP="008A1221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8A1221" w:rsidRPr="003657F9" w:rsidRDefault="008A1221" w:rsidP="008A1221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8A1221" w:rsidRDefault="008A1221" w:rsidP="008A1221">
      <w:pPr>
        <w:tabs>
          <w:tab w:val="left" w:pos="3225"/>
          <w:tab w:val="left" w:pos="3315"/>
          <w:tab w:val="left" w:pos="3402"/>
          <w:tab w:val="left" w:pos="3435"/>
          <w:tab w:val="center" w:pos="4961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122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A1221" w:rsidRPr="00222B35" w:rsidRDefault="008A1221" w:rsidP="00476BB1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B35">
        <w:rPr>
          <w:rFonts w:ascii="Times New Roman" w:hAnsi="Times New Roman" w:cs="Times New Roman"/>
          <w:sz w:val="28"/>
          <w:szCs w:val="28"/>
        </w:rPr>
        <w:t>«</w:t>
      </w:r>
      <w:r w:rsidR="009B6C4A">
        <w:rPr>
          <w:rFonts w:ascii="Times New Roman" w:hAnsi="Times New Roman" w:cs="Times New Roman"/>
          <w:sz w:val="28"/>
          <w:szCs w:val="28"/>
        </w:rPr>
        <w:t>1</w:t>
      </w:r>
      <w:r w:rsidR="00471A29">
        <w:rPr>
          <w:rFonts w:ascii="Times New Roman" w:hAnsi="Times New Roman" w:cs="Times New Roman"/>
          <w:sz w:val="28"/>
          <w:szCs w:val="28"/>
        </w:rPr>
        <w:t>6</w:t>
      </w:r>
      <w:r w:rsidRPr="00222B35">
        <w:rPr>
          <w:rFonts w:ascii="Times New Roman" w:hAnsi="Times New Roman" w:cs="Times New Roman"/>
          <w:sz w:val="28"/>
          <w:szCs w:val="28"/>
        </w:rPr>
        <w:t>»</w:t>
      </w:r>
      <w:r w:rsidR="0026451F">
        <w:rPr>
          <w:rFonts w:ascii="Times New Roman" w:hAnsi="Times New Roman" w:cs="Times New Roman"/>
          <w:sz w:val="28"/>
          <w:szCs w:val="28"/>
        </w:rPr>
        <w:t>апреля</w:t>
      </w:r>
      <w:r w:rsidR="009B6C4A">
        <w:rPr>
          <w:rFonts w:ascii="Times New Roman" w:hAnsi="Times New Roman" w:cs="Times New Roman"/>
          <w:sz w:val="28"/>
          <w:szCs w:val="28"/>
        </w:rPr>
        <w:t xml:space="preserve"> 2020</w:t>
      </w:r>
      <w:r w:rsidRPr="00222B35">
        <w:rPr>
          <w:rFonts w:ascii="Times New Roman" w:hAnsi="Times New Roman" w:cs="Times New Roman"/>
          <w:sz w:val="28"/>
          <w:szCs w:val="28"/>
        </w:rPr>
        <w:t>г.</w:t>
      </w:r>
      <w:r w:rsidR="009B6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22B35">
        <w:rPr>
          <w:rFonts w:ascii="Times New Roman" w:hAnsi="Times New Roman" w:cs="Times New Roman"/>
          <w:sz w:val="28"/>
          <w:szCs w:val="28"/>
        </w:rPr>
        <w:t xml:space="preserve">№ </w:t>
      </w:r>
      <w:r w:rsidR="00471A29">
        <w:rPr>
          <w:rFonts w:ascii="Times New Roman" w:hAnsi="Times New Roman" w:cs="Times New Roman"/>
          <w:sz w:val="28"/>
          <w:szCs w:val="28"/>
        </w:rPr>
        <w:t>145</w:t>
      </w:r>
    </w:p>
    <w:p w:rsidR="008A1221" w:rsidRDefault="00A847E0" w:rsidP="008A1221">
      <w:pPr>
        <w:tabs>
          <w:tab w:val="left" w:pos="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1221" w:rsidRPr="008A1221">
        <w:rPr>
          <w:rFonts w:ascii="Times New Roman" w:hAnsi="Times New Roman" w:cs="Times New Roman"/>
          <w:b/>
          <w:sz w:val="28"/>
          <w:szCs w:val="28"/>
        </w:rPr>
        <w:t>О</w:t>
      </w:r>
      <w:r w:rsidR="002A5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C4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bookmarkStart w:id="0" w:name="_GoBack"/>
      <w:bookmarkEnd w:id="0"/>
      <w:r w:rsidR="009B6C4A">
        <w:rPr>
          <w:rFonts w:ascii="Times New Roman" w:hAnsi="Times New Roman" w:cs="Times New Roman"/>
          <w:b/>
          <w:sz w:val="28"/>
          <w:szCs w:val="28"/>
        </w:rPr>
        <w:t xml:space="preserve"> № 119 от 26.03.2020г «О введении на территории ГП «Новокручининское» режима повышенной готовности»</w:t>
      </w:r>
    </w:p>
    <w:p w:rsidR="009B6C4A" w:rsidRDefault="00B90E3E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В соответствии с </w:t>
      </w:r>
      <w:r w:rsidRPr="00B90E3E">
        <w:rPr>
          <w:rFonts w:ascii="Times New Roman" w:hAnsi="Times New Roman" w:cs="Times New Roman"/>
          <w:color w:val="1E1E1E"/>
          <w:sz w:val="28"/>
          <w:szCs w:val="28"/>
        </w:rPr>
        <w:t>Федеральным законом РФ от 06.10.2003г № 131 ФЗ «Об общих принципах организации местного самоуправления в Российской Федерации»,</w:t>
      </w:r>
      <w:r w:rsidR="009B6C4A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B6C4A">
        <w:rPr>
          <w:rFonts w:ascii="Times New Roman" w:hAnsi="Times New Roman" w:cs="Times New Roman"/>
          <w:sz w:val="28"/>
          <w:szCs w:val="28"/>
        </w:rPr>
        <w:t xml:space="preserve"> Постановления Губернатора Забайкальского края № 33 от 10.04.2020г «О внесении изменений в постановление Губернатора Забайкальского края от 08.04.2020 № 30»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EC" w:rsidRDefault="008A1221" w:rsidP="0014054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21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1230" w:rsidRDefault="00321230" w:rsidP="0014054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602" w:rsidRPr="00211EA3" w:rsidRDefault="00F1618A" w:rsidP="00211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EA3"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о мерах </w:t>
      </w:r>
      <w:r w:rsidR="00573DFC" w:rsidRPr="00211EA3">
        <w:rPr>
          <w:rFonts w:ascii="Times New Roman" w:hAnsi="Times New Roman" w:cs="Times New Roman"/>
          <w:sz w:val="28"/>
          <w:szCs w:val="28"/>
        </w:rPr>
        <w:t xml:space="preserve">по противодействию распространению в ГП «Новокручининское» новой </w:t>
      </w:r>
      <w:proofErr w:type="spellStart"/>
      <w:r w:rsidR="00573DFC" w:rsidRPr="00211E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73DFC" w:rsidRPr="00211EA3">
        <w:rPr>
          <w:rFonts w:ascii="Times New Roman" w:hAnsi="Times New Roman" w:cs="Times New Roman"/>
          <w:sz w:val="28"/>
          <w:szCs w:val="28"/>
        </w:rPr>
        <w:t xml:space="preserve"> инфекции, в том числе необходимости </w:t>
      </w:r>
      <w:r w:rsidR="00211EA3" w:rsidRPr="00211EA3">
        <w:rPr>
          <w:rFonts w:ascii="Times New Roman" w:hAnsi="Times New Roman" w:cs="Times New Roman"/>
          <w:sz w:val="28"/>
          <w:szCs w:val="28"/>
        </w:rPr>
        <w:t xml:space="preserve">соблюдения требований и рекомендаций </w:t>
      </w:r>
    </w:p>
    <w:p w:rsidR="00211EA3" w:rsidRDefault="00211EA3" w:rsidP="00211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Принимать участие в соответствии со своими полномочиями в проведении проверок по постановлению Правительства РФ от 03.04.2020г № 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proofErr w:type="gramEnd"/>
    </w:p>
    <w:p w:rsidR="00211EA3" w:rsidRDefault="00211EA3" w:rsidP="00211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численность сотрудников в количестве, необходимом для исполнения полномочий и функций соответствующего исполнительного органа государственной власти непосредственно на рабочих местах, учитывая положения Постановления Губернатора Забайкальского края № 33 от 10.04.2020г</w:t>
      </w:r>
    </w:p>
    <w:p w:rsidR="00211EA3" w:rsidRDefault="00211EA3" w:rsidP="00211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Запретить проведение </w:t>
      </w:r>
      <w:r w:rsidR="00B9368A">
        <w:rPr>
          <w:rFonts w:ascii="Times New Roman" w:hAnsi="Times New Roman" w:cs="Times New Roman"/>
          <w:sz w:val="28"/>
          <w:szCs w:val="28"/>
        </w:rPr>
        <w:t xml:space="preserve">массовых и деловых мероприятий, проводить их в </w:t>
      </w:r>
      <w:proofErr w:type="spellStart"/>
      <w:r w:rsidR="00B9368A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B9368A">
        <w:rPr>
          <w:rFonts w:ascii="Times New Roman" w:hAnsi="Times New Roman" w:cs="Times New Roman"/>
          <w:sz w:val="28"/>
          <w:szCs w:val="28"/>
        </w:rPr>
        <w:t>, допуская возможность проведения только чрезвычайно важных и неотложных мероприятий</w:t>
      </w:r>
    </w:p>
    <w:p w:rsidR="00B9368A" w:rsidRDefault="00B9368A" w:rsidP="00211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личный прием граждан, организовать информирование жителей о подаче обращений и заявлений в письменной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факсимальной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связью либо в форме электронного документа на электронную почту администрации</w:t>
      </w:r>
    </w:p>
    <w:p w:rsidR="00B9368A" w:rsidRPr="00211EA3" w:rsidRDefault="00B9368A" w:rsidP="00211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мероприятия по усилению режима текущей дезинфекции при осуществлении организаций и предприятий, в том числе торговых объектах, по предоставлению услуг населению, Управляющей организации проводить дезинфекцию лестничных клеток, мест общего пользования.</w:t>
      </w:r>
    </w:p>
    <w:p w:rsidR="00B867BC" w:rsidRDefault="00B9368A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56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6B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21230" w:rsidRDefault="00321230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BB1" w:rsidRDefault="00476BB1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BB1" w:rsidRDefault="00476BB1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BB1" w:rsidRPr="00BC2067" w:rsidRDefault="00BC2067" w:rsidP="00BC2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Шубина В. К.</w:t>
      </w:r>
    </w:p>
    <w:sectPr w:rsidR="00476BB1" w:rsidRPr="00BC2067" w:rsidSect="00BB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3E0B"/>
    <w:multiLevelType w:val="hybridMultilevel"/>
    <w:tmpl w:val="41BE9EE4"/>
    <w:lvl w:ilvl="0" w:tplc="1F101C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21"/>
    <w:rsid w:val="00041B20"/>
    <w:rsid w:val="00044467"/>
    <w:rsid w:val="00055763"/>
    <w:rsid w:val="00140548"/>
    <w:rsid w:val="00211EA3"/>
    <w:rsid w:val="0026451F"/>
    <w:rsid w:val="002A5602"/>
    <w:rsid w:val="00321230"/>
    <w:rsid w:val="004222FC"/>
    <w:rsid w:val="00471A29"/>
    <w:rsid w:val="00476BB1"/>
    <w:rsid w:val="004C56B6"/>
    <w:rsid w:val="00573DFC"/>
    <w:rsid w:val="00755B18"/>
    <w:rsid w:val="00763D27"/>
    <w:rsid w:val="008A1221"/>
    <w:rsid w:val="009B6C4A"/>
    <w:rsid w:val="00A16966"/>
    <w:rsid w:val="00A7267D"/>
    <w:rsid w:val="00A847E0"/>
    <w:rsid w:val="00AA47C6"/>
    <w:rsid w:val="00B867BC"/>
    <w:rsid w:val="00B90E3E"/>
    <w:rsid w:val="00B9368A"/>
    <w:rsid w:val="00BB7BEC"/>
    <w:rsid w:val="00BC2067"/>
    <w:rsid w:val="00CE6705"/>
    <w:rsid w:val="00D06602"/>
    <w:rsid w:val="00DC1707"/>
    <w:rsid w:val="00F1618A"/>
    <w:rsid w:val="00FD57A7"/>
    <w:rsid w:val="00FE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12</cp:revision>
  <cp:lastPrinted>2020-04-21T07:48:00Z</cp:lastPrinted>
  <dcterms:created xsi:type="dcterms:W3CDTF">2016-12-28T00:58:00Z</dcterms:created>
  <dcterms:modified xsi:type="dcterms:W3CDTF">2020-04-21T07:51:00Z</dcterms:modified>
</cp:coreProperties>
</file>