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F" w:rsidRPr="00532DCA" w:rsidRDefault="00BC1B85" w:rsidP="00FE684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Извещение о предоставлении земельных участков </w:t>
      </w:r>
      <w:r w:rsidR="00AC21B3">
        <w:rPr>
          <w:rFonts w:ascii="Times New Roman" w:hAnsi="Times New Roman" w:cs="Times New Roman"/>
          <w:i/>
          <w:sz w:val="26"/>
          <w:szCs w:val="26"/>
        </w:rPr>
        <w:t xml:space="preserve"> 19.02</w:t>
      </w:r>
      <w:r w:rsidR="00A766EB" w:rsidRPr="00532DCA">
        <w:rPr>
          <w:rFonts w:ascii="Times New Roman" w:hAnsi="Times New Roman" w:cs="Times New Roman"/>
          <w:i/>
          <w:sz w:val="26"/>
          <w:szCs w:val="26"/>
        </w:rPr>
        <w:t>.2016 г.</w:t>
      </w:r>
    </w:p>
    <w:p w:rsidR="00BC1B85" w:rsidRPr="00C27BC3" w:rsidRDefault="00FE684F" w:rsidP="00BC1B85">
      <w:pPr>
        <w:jc w:val="both"/>
        <w:rPr>
          <w:rFonts w:ascii="Times New Roman" w:hAnsi="Times New Roman" w:cs="Times New Roman"/>
          <w:sz w:val="26"/>
          <w:szCs w:val="26"/>
        </w:rPr>
      </w:pPr>
      <w:r w:rsidRPr="00C27BC3"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="00BC1B85" w:rsidRPr="00C27BC3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FE684F" w:rsidRPr="00532DCA" w:rsidRDefault="00FE684F" w:rsidP="00FE684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2DCA"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BC1B85" w:rsidRDefault="00FE684F" w:rsidP="00FE684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земельный участок площадью 0,1200 га расположенный по адресу: Забайкальский край, Читинский район,  пгт. Нов</w:t>
      </w:r>
      <w:r w:rsidR="00AC21B3">
        <w:rPr>
          <w:rFonts w:ascii="Times New Roman" w:hAnsi="Times New Roman" w:cs="Times New Roman"/>
          <w:sz w:val="26"/>
          <w:szCs w:val="26"/>
        </w:rPr>
        <w:t>окручининский, ул. Витимская, 44</w:t>
      </w:r>
      <w:r w:rsidR="00BC1B85">
        <w:rPr>
          <w:rFonts w:ascii="Times New Roman" w:hAnsi="Times New Roman" w:cs="Times New Roman"/>
          <w:sz w:val="26"/>
          <w:szCs w:val="26"/>
        </w:rPr>
        <w:t>;</w:t>
      </w:r>
      <w:r w:rsidRPr="00532D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84F" w:rsidRPr="00532DCA" w:rsidRDefault="00FC35BF" w:rsidP="00FE68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 площадью 0,</w:t>
      </w:r>
      <w:r w:rsidR="00AC21B3">
        <w:rPr>
          <w:rFonts w:ascii="Times New Roman" w:hAnsi="Times New Roman" w:cs="Times New Roman"/>
          <w:sz w:val="26"/>
          <w:szCs w:val="26"/>
        </w:rPr>
        <w:t>1200</w:t>
      </w:r>
      <w:r w:rsidR="00FE684F"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Новокручининс</w:t>
      </w:r>
      <w:r w:rsidR="00AC21B3">
        <w:rPr>
          <w:rFonts w:ascii="Times New Roman" w:hAnsi="Times New Roman" w:cs="Times New Roman"/>
          <w:sz w:val="26"/>
          <w:szCs w:val="26"/>
        </w:rPr>
        <w:t>кий, ул. Берёзовая, 14</w:t>
      </w:r>
      <w:r w:rsidR="00BC1B85">
        <w:rPr>
          <w:rFonts w:ascii="Times New Roman" w:hAnsi="Times New Roman" w:cs="Times New Roman"/>
          <w:sz w:val="26"/>
          <w:szCs w:val="26"/>
        </w:rPr>
        <w:t>;</w:t>
      </w:r>
    </w:p>
    <w:p w:rsidR="00FE684F" w:rsidRPr="00532DCA" w:rsidRDefault="00FE684F" w:rsidP="00FE684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 w:rsidR="00AC21B3">
        <w:rPr>
          <w:rFonts w:ascii="Times New Roman" w:hAnsi="Times New Roman" w:cs="Times New Roman"/>
          <w:sz w:val="26"/>
          <w:szCs w:val="26"/>
        </w:rPr>
        <w:t>емельный участок площадью 0,1095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</w:t>
      </w:r>
      <w:r w:rsidR="00AC21B3">
        <w:rPr>
          <w:rFonts w:ascii="Times New Roman" w:hAnsi="Times New Roman" w:cs="Times New Roman"/>
          <w:sz w:val="26"/>
          <w:szCs w:val="26"/>
        </w:rPr>
        <w:t>ининский, ул. Хвойная, 5</w:t>
      </w:r>
      <w:r w:rsidR="00BC1B85">
        <w:rPr>
          <w:rFonts w:ascii="Times New Roman" w:hAnsi="Times New Roman" w:cs="Times New Roman"/>
          <w:sz w:val="26"/>
          <w:szCs w:val="26"/>
        </w:rPr>
        <w:t>;</w:t>
      </w:r>
    </w:p>
    <w:p w:rsidR="00FE684F" w:rsidRPr="00532DCA" w:rsidRDefault="00FE684F" w:rsidP="00FE684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 w:rsidR="00AC21B3">
        <w:rPr>
          <w:rFonts w:ascii="Times New Roman" w:hAnsi="Times New Roman" w:cs="Times New Roman"/>
          <w:sz w:val="26"/>
          <w:szCs w:val="26"/>
        </w:rPr>
        <w:t>емельный участок площадью 0,0913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</w:t>
      </w:r>
      <w:r w:rsidR="00AC21B3">
        <w:rPr>
          <w:rFonts w:ascii="Times New Roman" w:hAnsi="Times New Roman" w:cs="Times New Roman"/>
          <w:sz w:val="26"/>
          <w:szCs w:val="26"/>
        </w:rPr>
        <w:t>нинский, ул. Хвойная, 7</w:t>
      </w:r>
      <w:r w:rsidR="00BC1B85">
        <w:rPr>
          <w:rFonts w:ascii="Times New Roman" w:hAnsi="Times New Roman" w:cs="Times New Roman"/>
          <w:sz w:val="26"/>
          <w:szCs w:val="26"/>
        </w:rPr>
        <w:t>;</w:t>
      </w:r>
    </w:p>
    <w:p w:rsidR="00FE684F" w:rsidRPr="00532DCA" w:rsidRDefault="00FE684F" w:rsidP="00FE684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земельный участ</w:t>
      </w:r>
      <w:r w:rsidR="00AC21B3">
        <w:rPr>
          <w:rFonts w:ascii="Times New Roman" w:hAnsi="Times New Roman" w:cs="Times New Roman"/>
          <w:sz w:val="26"/>
          <w:szCs w:val="26"/>
        </w:rPr>
        <w:t>ок площадью 0,0026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</w:t>
      </w:r>
      <w:r w:rsidR="00AC21B3">
        <w:rPr>
          <w:rFonts w:ascii="Times New Roman" w:hAnsi="Times New Roman" w:cs="Times New Roman"/>
          <w:sz w:val="26"/>
          <w:szCs w:val="26"/>
        </w:rPr>
        <w:t>нинский, ул. Фабричная, 8/6</w:t>
      </w:r>
      <w:r w:rsidR="00BC1B85">
        <w:rPr>
          <w:rFonts w:ascii="Times New Roman" w:hAnsi="Times New Roman" w:cs="Times New Roman"/>
          <w:sz w:val="26"/>
          <w:szCs w:val="26"/>
        </w:rPr>
        <w:t>;</w:t>
      </w:r>
    </w:p>
    <w:p w:rsidR="00FE684F" w:rsidRPr="00532DCA" w:rsidRDefault="00FE684F" w:rsidP="00FE684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земельный участок площадью 0,1200 га расположенный по адресу: Забайкальский край, Читинский район,  пгт. Новокручининский, ул.</w:t>
      </w:r>
      <w:r w:rsidR="00BC1B85">
        <w:rPr>
          <w:rFonts w:ascii="Times New Roman" w:hAnsi="Times New Roman" w:cs="Times New Roman"/>
          <w:sz w:val="26"/>
          <w:szCs w:val="26"/>
        </w:rPr>
        <w:t xml:space="preserve"> </w:t>
      </w:r>
      <w:r w:rsidR="00AC21B3">
        <w:rPr>
          <w:rFonts w:ascii="Times New Roman" w:hAnsi="Times New Roman" w:cs="Times New Roman"/>
          <w:sz w:val="26"/>
          <w:szCs w:val="26"/>
        </w:rPr>
        <w:t>Берёзовая, 17</w:t>
      </w:r>
      <w:r w:rsidR="00BC1B85">
        <w:rPr>
          <w:rFonts w:ascii="Times New Roman" w:hAnsi="Times New Roman" w:cs="Times New Roman"/>
          <w:sz w:val="26"/>
          <w:szCs w:val="26"/>
        </w:rPr>
        <w:t>;</w:t>
      </w:r>
    </w:p>
    <w:p w:rsidR="00FE684F" w:rsidRPr="00532DCA" w:rsidRDefault="00FE684F" w:rsidP="00FE684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 xml:space="preserve">- земельный участок площадью 0,1200 га расположенный по адресу: Забайкальский край, Читинский район,  пгт. Новокручининский, ул. </w:t>
      </w:r>
      <w:r w:rsidR="00AC21B3">
        <w:rPr>
          <w:rFonts w:ascii="Times New Roman" w:hAnsi="Times New Roman" w:cs="Times New Roman"/>
          <w:sz w:val="26"/>
          <w:szCs w:val="26"/>
        </w:rPr>
        <w:t>Берёзовая, 19</w:t>
      </w:r>
      <w:r w:rsidR="00BC1B85">
        <w:rPr>
          <w:rFonts w:ascii="Times New Roman" w:hAnsi="Times New Roman" w:cs="Times New Roman"/>
          <w:sz w:val="26"/>
          <w:szCs w:val="26"/>
        </w:rPr>
        <w:t>;</w:t>
      </w:r>
    </w:p>
    <w:p w:rsidR="00FE684F" w:rsidRPr="00532DCA" w:rsidRDefault="00FE684F" w:rsidP="00FE684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 w:rsidR="00AC21B3">
        <w:rPr>
          <w:rFonts w:ascii="Times New Roman" w:hAnsi="Times New Roman" w:cs="Times New Roman"/>
          <w:sz w:val="26"/>
          <w:szCs w:val="26"/>
        </w:rPr>
        <w:t>емельный участок площадью 0,1200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</w:t>
      </w:r>
      <w:r w:rsidR="00A766EB" w:rsidRPr="00532DCA">
        <w:rPr>
          <w:rFonts w:ascii="Times New Roman" w:hAnsi="Times New Roman" w:cs="Times New Roman"/>
          <w:sz w:val="26"/>
          <w:szCs w:val="26"/>
        </w:rPr>
        <w:t xml:space="preserve">ручининский, </w:t>
      </w:r>
      <w:r w:rsidR="00AC21B3">
        <w:rPr>
          <w:rFonts w:ascii="Times New Roman" w:hAnsi="Times New Roman" w:cs="Times New Roman"/>
          <w:sz w:val="26"/>
          <w:szCs w:val="26"/>
        </w:rPr>
        <w:t>ул. 2-я Подгорная, 36</w:t>
      </w:r>
      <w:r w:rsidR="00BC1B85">
        <w:rPr>
          <w:rFonts w:ascii="Times New Roman" w:hAnsi="Times New Roman" w:cs="Times New Roman"/>
          <w:sz w:val="26"/>
          <w:szCs w:val="26"/>
        </w:rPr>
        <w:t>;</w:t>
      </w:r>
    </w:p>
    <w:p w:rsidR="00A766EB" w:rsidRPr="00532DCA" w:rsidRDefault="00FE684F" w:rsidP="00A766EB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 w:rsidR="00A766EB" w:rsidRPr="00532DCA">
        <w:rPr>
          <w:rFonts w:ascii="Times New Roman" w:hAnsi="Times New Roman" w:cs="Times New Roman"/>
          <w:sz w:val="26"/>
          <w:szCs w:val="26"/>
        </w:rPr>
        <w:t>емельный участок площадью 0,1200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</w:t>
      </w:r>
      <w:r w:rsidR="00A766EB" w:rsidRPr="00532DCA">
        <w:rPr>
          <w:rFonts w:ascii="Times New Roman" w:hAnsi="Times New Roman" w:cs="Times New Roman"/>
          <w:sz w:val="26"/>
          <w:szCs w:val="26"/>
        </w:rPr>
        <w:t>кручининс</w:t>
      </w:r>
      <w:r w:rsidR="00AC21B3">
        <w:rPr>
          <w:rFonts w:ascii="Times New Roman" w:hAnsi="Times New Roman" w:cs="Times New Roman"/>
          <w:sz w:val="26"/>
          <w:szCs w:val="26"/>
        </w:rPr>
        <w:t>кий, ул. 2-я Подгорная, 38</w:t>
      </w:r>
      <w:r w:rsidR="00BC1B85">
        <w:rPr>
          <w:rFonts w:ascii="Times New Roman" w:hAnsi="Times New Roman" w:cs="Times New Roman"/>
          <w:sz w:val="26"/>
          <w:szCs w:val="26"/>
        </w:rPr>
        <w:t>;</w:t>
      </w:r>
    </w:p>
    <w:p w:rsidR="00BC1B85" w:rsidRPr="00BC1B85" w:rsidRDefault="00AC21B3" w:rsidP="00BC1B85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начала приема заявок: 20.02</w:t>
      </w:r>
      <w:r w:rsidR="00BC1B85">
        <w:rPr>
          <w:sz w:val="26"/>
          <w:szCs w:val="26"/>
        </w:rPr>
        <w:t>.2016</w:t>
      </w:r>
      <w:r w:rsidR="00BC1B85" w:rsidRPr="00BC1B85">
        <w:rPr>
          <w:sz w:val="26"/>
          <w:szCs w:val="26"/>
        </w:rPr>
        <w:t xml:space="preserve"> г.</w:t>
      </w:r>
    </w:p>
    <w:p w:rsidR="009E60E4" w:rsidRDefault="009E60E4" w:rsidP="00BC1B85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BC1B85" w:rsidRDefault="00AC21B3" w:rsidP="00BC1B85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окончания приема заявок: 21.03</w:t>
      </w:r>
      <w:r w:rsidR="00BC1B85">
        <w:rPr>
          <w:sz w:val="26"/>
          <w:szCs w:val="26"/>
        </w:rPr>
        <w:t>.2016</w:t>
      </w:r>
      <w:r w:rsidR="00BC1B85" w:rsidRPr="00BC1B85">
        <w:rPr>
          <w:sz w:val="26"/>
          <w:szCs w:val="26"/>
        </w:rPr>
        <w:t xml:space="preserve"> г.</w:t>
      </w:r>
    </w:p>
    <w:p w:rsidR="00BC1B85" w:rsidRPr="00BC1B85" w:rsidRDefault="00BC1B85" w:rsidP="00BC1B85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C1B85" w:rsidRPr="00BC1B85" w:rsidRDefault="00BC1B85" w:rsidP="00BC1B85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t xml:space="preserve">Заявления принимаются в течение 30 дней после даты публикации извещения.  </w:t>
      </w:r>
    </w:p>
    <w:p w:rsidR="00BC1B85" w:rsidRPr="00BC1B85" w:rsidRDefault="00BC1B85" w:rsidP="00BC1B85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t xml:space="preserve">        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BC1B85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BC1B85">
        <w:rPr>
          <w:rFonts w:ascii="Times New Roman" w:hAnsi="Times New Roman" w:cs="Times New Roman"/>
          <w:sz w:val="26"/>
          <w:szCs w:val="26"/>
        </w:rPr>
        <w:t xml:space="preserve">, 36,    2 этаж,    каб. №8. </w:t>
      </w:r>
    </w:p>
    <w:p w:rsidR="009E60E4" w:rsidRDefault="00BC1B85" w:rsidP="00BC1B85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lastRenderedPageBreak/>
        <w:t xml:space="preserve">       Время приема      пн., вт., чт., пт.  с 08:15 до 16:00 часов местного времени,  среда неприемный день, обеденный перерыв с 12:00 до 13:00 часов. </w:t>
      </w:r>
    </w:p>
    <w:p w:rsidR="00BC1B85" w:rsidRPr="00BC1B85" w:rsidRDefault="009E60E4" w:rsidP="00BC1B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C1B85" w:rsidRPr="00BC1B85">
        <w:rPr>
          <w:rFonts w:ascii="Times New Roman" w:hAnsi="Times New Roman" w:cs="Times New Roman"/>
          <w:sz w:val="26"/>
          <w:szCs w:val="26"/>
        </w:rPr>
        <w:t xml:space="preserve"> Телефон для справок 37-11-19.         </w:t>
      </w:r>
    </w:p>
    <w:p w:rsidR="00BC1B85" w:rsidRPr="00BC1B85" w:rsidRDefault="00BC1B85" w:rsidP="00BC1B85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t xml:space="preserve">        К заявлению необходимо приложить копию паспорта.</w:t>
      </w:r>
    </w:p>
    <w:p w:rsidR="00BC1B85" w:rsidRPr="00BC1B85" w:rsidRDefault="00BC1B85" w:rsidP="00BC1B85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BC1B85" w:rsidRPr="00BC1B85" w:rsidRDefault="00BC1B85" w:rsidP="00BC1B85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26"/>
          <w:szCs w:val="26"/>
        </w:rPr>
      </w:pPr>
    </w:p>
    <w:p w:rsidR="00BC1B85" w:rsidRPr="00BC1B85" w:rsidRDefault="00BC1B85" w:rsidP="00BC1B85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rFonts w:ascii="Arial" w:hAnsi="Arial" w:cs="Arial"/>
          <w:color w:val="333333"/>
          <w:sz w:val="26"/>
          <w:szCs w:val="26"/>
        </w:rPr>
      </w:pPr>
    </w:p>
    <w:sectPr w:rsidR="00BC1B85" w:rsidRPr="00BC1B85" w:rsidSect="009E60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4F"/>
    <w:rsid w:val="00041395"/>
    <w:rsid w:val="003D35B2"/>
    <w:rsid w:val="00532DCA"/>
    <w:rsid w:val="008848F7"/>
    <w:rsid w:val="008940CA"/>
    <w:rsid w:val="009E60E4"/>
    <w:rsid w:val="00A766EB"/>
    <w:rsid w:val="00AC21B3"/>
    <w:rsid w:val="00BC1B85"/>
    <w:rsid w:val="00C27BC3"/>
    <w:rsid w:val="00E923AD"/>
    <w:rsid w:val="00FC35BF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2016-01-13T12:08:00Z</dcterms:created>
  <dcterms:modified xsi:type="dcterms:W3CDTF">2016-02-19T11:40:00Z</dcterms:modified>
</cp:coreProperties>
</file>