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8"/>
          <w:szCs w:val="28"/>
        </w:rPr>
      </w:pPr>
      <w:r w:rsidRPr="00A21938">
        <w:rPr>
          <w:rFonts w:ascii="Courier New" w:hAnsi="Courier New" w:cs="Courier New"/>
          <w:sz w:val="28"/>
          <w:szCs w:val="28"/>
        </w:rPr>
        <w:t>Приложение N 4</w:t>
      </w:r>
    </w:p>
    <w:p w:rsidR="00B161A4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8"/>
          <w:szCs w:val="28"/>
        </w:rPr>
      </w:pPr>
      <w:r w:rsidRPr="00A21938">
        <w:rPr>
          <w:rFonts w:ascii="Courier New" w:hAnsi="Courier New" w:cs="Courier New"/>
          <w:sz w:val="28"/>
          <w:szCs w:val="28"/>
        </w:rPr>
        <w:t>к Решению</w:t>
      </w:r>
      <w:r>
        <w:rPr>
          <w:rFonts w:ascii="Courier New" w:hAnsi="Courier New" w:cs="Courier New"/>
          <w:sz w:val="28"/>
          <w:szCs w:val="28"/>
        </w:rPr>
        <w:t xml:space="preserve"> </w:t>
      </w:r>
      <w:r w:rsidRPr="00A21938">
        <w:rPr>
          <w:rFonts w:ascii="Courier New" w:hAnsi="Courier New" w:cs="Courier New"/>
          <w:sz w:val="28"/>
          <w:szCs w:val="28"/>
        </w:rPr>
        <w:t xml:space="preserve">Совета </w:t>
      </w: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8"/>
          <w:szCs w:val="28"/>
        </w:rPr>
      </w:pPr>
      <w:r w:rsidRPr="00A21938">
        <w:rPr>
          <w:rFonts w:ascii="Courier New" w:hAnsi="Courier New" w:cs="Courier New"/>
          <w:sz w:val="28"/>
          <w:szCs w:val="28"/>
        </w:rPr>
        <w:t>городского поселения</w:t>
      </w: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8"/>
          <w:szCs w:val="28"/>
        </w:rPr>
      </w:pPr>
      <w:r w:rsidRPr="00A21938">
        <w:rPr>
          <w:rFonts w:ascii="Courier New" w:hAnsi="Courier New" w:cs="Courier New"/>
          <w:sz w:val="28"/>
          <w:szCs w:val="28"/>
        </w:rPr>
        <w:t>"Новокручининское"</w:t>
      </w: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8"/>
          <w:szCs w:val="28"/>
        </w:rPr>
      </w:pPr>
      <w:r w:rsidRPr="00A21938">
        <w:rPr>
          <w:rFonts w:ascii="Courier New" w:hAnsi="Courier New" w:cs="Courier New"/>
          <w:sz w:val="28"/>
          <w:szCs w:val="28"/>
        </w:rPr>
        <w:t>от «10» сентября 2014 г. N 34</w:t>
      </w:r>
    </w:p>
    <w:p w:rsidR="00B161A4" w:rsidRPr="003E5FDB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B161A4" w:rsidRPr="003E5FDB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B161A4" w:rsidRPr="003E5FDB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A21938">
        <w:rPr>
          <w:rFonts w:ascii="Courier New" w:hAnsi="Courier New" w:cs="Courier New"/>
          <w:b/>
          <w:sz w:val="28"/>
          <w:szCs w:val="28"/>
          <w:u w:val="single"/>
        </w:rPr>
        <w:t>В   Администрацию городского поселения «Новокручининское»</w:t>
      </w: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A21938">
        <w:rPr>
          <w:rFonts w:ascii="Courier New" w:hAnsi="Courier New" w:cs="Courier New"/>
          <w:sz w:val="20"/>
          <w:szCs w:val="20"/>
        </w:rPr>
        <w:t>(указывается наименование органа местного самоуправления)</w:t>
      </w: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bookmarkStart w:id="0" w:name="Par715"/>
      <w:bookmarkEnd w:id="0"/>
      <w:r w:rsidRPr="00A21938">
        <w:rPr>
          <w:rFonts w:ascii="Courier New" w:hAnsi="Courier New" w:cs="Courier New"/>
          <w:b/>
          <w:bCs/>
          <w:sz w:val="28"/>
          <w:szCs w:val="28"/>
        </w:rPr>
        <w:t>СПРАВКА</w:t>
      </w: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A21938">
        <w:rPr>
          <w:rFonts w:ascii="Courier New" w:hAnsi="Courier New" w:cs="Courier New"/>
          <w:b/>
          <w:bCs/>
          <w:sz w:val="28"/>
          <w:szCs w:val="28"/>
        </w:rPr>
        <w:t xml:space="preserve">О ДОХОДАХ, ОБ ИМУЩЕСТВЕ И ОБЯЗАТЕЛЬСТВАХ </w:t>
      </w:r>
      <w:proofErr w:type="gramStart"/>
      <w:r w:rsidRPr="00A21938">
        <w:rPr>
          <w:rFonts w:ascii="Courier New" w:hAnsi="Courier New" w:cs="Courier New"/>
          <w:b/>
          <w:bCs/>
          <w:sz w:val="28"/>
          <w:szCs w:val="28"/>
        </w:rPr>
        <w:t>ИМУЩЕСТВЕННОГО</w:t>
      </w:r>
      <w:proofErr w:type="gramEnd"/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A21938">
        <w:rPr>
          <w:rFonts w:ascii="Courier New" w:hAnsi="Courier New" w:cs="Courier New"/>
          <w:b/>
          <w:bCs/>
          <w:sz w:val="28"/>
          <w:szCs w:val="28"/>
        </w:rPr>
        <w:t>ХАРАКТЕРА МУНИЦИПАЛЬНОГО СЛУЖАЩЕГО ГОРОДСКОГО ПОСЕЛЕНИЯ</w:t>
      </w: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A21938">
        <w:rPr>
          <w:rFonts w:ascii="Courier New" w:hAnsi="Courier New" w:cs="Courier New"/>
          <w:b/>
          <w:bCs/>
          <w:sz w:val="28"/>
          <w:szCs w:val="28"/>
        </w:rPr>
        <w:t>"НОВОКРУЧИНИНСКОЕ"</w:t>
      </w: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B161A4" w:rsidRPr="00A21938" w:rsidRDefault="00B161A4" w:rsidP="00B161A4">
      <w:pPr>
        <w:pStyle w:val="ConsPlusNonformat"/>
        <w:jc w:val="both"/>
        <w:rPr>
          <w:sz w:val="28"/>
          <w:szCs w:val="28"/>
        </w:rPr>
      </w:pPr>
      <w:r w:rsidRPr="00A21938">
        <w:rPr>
          <w:sz w:val="28"/>
          <w:szCs w:val="28"/>
        </w:rPr>
        <w:t xml:space="preserve">           Я, </w:t>
      </w:r>
      <w:r w:rsidRPr="00A21938">
        <w:rPr>
          <w:sz w:val="28"/>
          <w:szCs w:val="28"/>
          <w:u w:val="single"/>
        </w:rPr>
        <w:t xml:space="preserve">Кочева Светлана Александровна, 29.10.1980 года рождения, занимающая </w:t>
      </w:r>
      <w:r w:rsidRPr="00A21938">
        <w:rPr>
          <w:rFonts w:eastAsia="Times New Roman"/>
          <w:sz w:val="28"/>
          <w:szCs w:val="28"/>
          <w:u w:val="single"/>
        </w:rPr>
        <w:t>должность</w:t>
      </w:r>
      <w:r w:rsidRPr="00A21938">
        <w:rPr>
          <w:sz w:val="28"/>
          <w:szCs w:val="28"/>
          <w:u w:val="single"/>
        </w:rPr>
        <w:t xml:space="preserve"> </w:t>
      </w:r>
    </w:p>
    <w:p w:rsidR="00B161A4" w:rsidRPr="00A21938" w:rsidRDefault="00B161A4" w:rsidP="00B161A4">
      <w:pPr>
        <w:pStyle w:val="ConsPlusNonformat"/>
        <w:jc w:val="both"/>
        <w:rPr>
          <w:b/>
        </w:rPr>
      </w:pPr>
      <w:r w:rsidRPr="00A2193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</w:t>
      </w:r>
      <w:r w:rsidRPr="00A21938">
        <w:rPr>
          <w:sz w:val="28"/>
          <w:szCs w:val="28"/>
        </w:rPr>
        <w:t xml:space="preserve"> </w:t>
      </w:r>
      <w:r w:rsidRPr="00A21938">
        <w:rPr>
          <w:b/>
        </w:rPr>
        <w:t>(фамилия, имя, отчество, дата рождения)</w:t>
      </w:r>
    </w:p>
    <w:p w:rsidR="00B161A4" w:rsidRPr="00A21938" w:rsidRDefault="00B161A4" w:rsidP="00B161A4">
      <w:pPr>
        <w:pStyle w:val="ConsPlusNonformat"/>
        <w:jc w:val="both"/>
        <w:rPr>
          <w:b/>
        </w:rPr>
      </w:pPr>
      <w:r w:rsidRPr="00A21938">
        <w:rPr>
          <w:rFonts w:eastAsia="Times New Roman"/>
          <w:sz w:val="28"/>
          <w:szCs w:val="28"/>
          <w:u w:val="single"/>
        </w:rPr>
        <w:t>муниципальной служб</w:t>
      </w:r>
      <w:r w:rsidRPr="00A21938">
        <w:rPr>
          <w:sz w:val="28"/>
          <w:szCs w:val="28"/>
          <w:u w:val="single"/>
        </w:rPr>
        <w:t xml:space="preserve">ы, относящейся к старшей группе </w:t>
      </w:r>
      <w:r w:rsidRPr="00A21938">
        <w:rPr>
          <w:rFonts w:eastAsia="Times New Roman"/>
          <w:sz w:val="28"/>
          <w:szCs w:val="28"/>
          <w:u w:val="single"/>
        </w:rPr>
        <w:t>должностей</w:t>
      </w:r>
      <w:r w:rsidRPr="00A21938">
        <w:rPr>
          <w:rFonts w:eastAsia="Times New Roman"/>
          <w:b/>
          <w:sz w:val="28"/>
          <w:szCs w:val="28"/>
          <w:u w:val="single"/>
        </w:rPr>
        <w:t xml:space="preserve"> </w:t>
      </w:r>
      <w:r w:rsidRPr="00A21938">
        <w:rPr>
          <w:sz w:val="28"/>
          <w:szCs w:val="28"/>
          <w:u w:val="single"/>
        </w:rPr>
        <w:t>муниципальной службы</w:t>
      </w:r>
      <w:r>
        <w:rPr>
          <w:sz w:val="28"/>
          <w:szCs w:val="28"/>
          <w:u w:val="single"/>
        </w:rPr>
        <w:t>, категории «специалисты» - главный специалист (экономист) в Администрации городского поселения «Новокручининское»,</w:t>
      </w:r>
      <w:r>
        <w:rPr>
          <w:sz w:val="28"/>
          <w:szCs w:val="28"/>
        </w:rPr>
        <w:t xml:space="preserve">        </w:t>
      </w:r>
      <w:r>
        <w:rPr>
          <w:b/>
        </w:rPr>
        <w:t>(</w:t>
      </w:r>
      <w:r w:rsidRPr="00A21938">
        <w:rPr>
          <w:b/>
        </w:rPr>
        <w:t>замещаемая должность)</w:t>
      </w:r>
    </w:p>
    <w:p w:rsidR="00B161A4" w:rsidRPr="00735CA9" w:rsidRDefault="00B161A4" w:rsidP="00B161A4">
      <w:pPr>
        <w:pStyle w:val="ConsPlusNonformat"/>
        <w:jc w:val="both"/>
        <w:rPr>
          <w:sz w:val="28"/>
          <w:szCs w:val="28"/>
          <w:u w:val="single"/>
        </w:rPr>
      </w:pPr>
      <w:proofErr w:type="gramStart"/>
      <w:r w:rsidRPr="00735CA9">
        <w:rPr>
          <w:sz w:val="28"/>
          <w:szCs w:val="28"/>
          <w:u w:val="single"/>
        </w:rPr>
        <w:t>проживающая</w:t>
      </w:r>
      <w:proofErr w:type="gramEnd"/>
      <w:r w:rsidRPr="00735CA9">
        <w:rPr>
          <w:sz w:val="28"/>
          <w:szCs w:val="28"/>
          <w:u w:val="single"/>
        </w:rPr>
        <w:t xml:space="preserve"> по адресу: Забайкальский край, Читинск</w:t>
      </w:r>
      <w:r>
        <w:rPr>
          <w:sz w:val="28"/>
          <w:szCs w:val="28"/>
          <w:u w:val="single"/>
        </w:rPr>
        <w:t>ий район, пгт. Новокручининский.</w:t>
      </w:r>
      <w:r>
        <w:rPr>
          <w:b/>
        </w:rPr>
        <w:t xml:space="preserve">                            </w:t>
      </w:r>
      <w:r w:rsidRPr="00735CA9">
        <w:rPr>
          <w:b/>
        </w:rPr>
        <w:t>(адрес места жительства)</w:t>
      </w:r>
    </w:p>
    <w:p w:rsidR="00B161A4" w:rsidRPr="00735CA9" w:rsidRDefault="00B161A4" w:rsidP="00B161A4">
      <w:pPr>
        <w:pStyle w:val="ConsPlusNonformat"/>
        <w:jc w:val="both"/>
        <w:rPr>
          <w:b/>
        </w:rPr>
      </w:pPr>
      <w:r w:rsidRPr="00A21938">
        <w:rPr>
          <w:sz w:val="28"/>
          <w:szCs w:val="28"/>
        </w:rPr>
        <w:t xml:space="preserve">                                     </w:t>
      </w:r>
    </w:p>
    <w:p w:rsidR="00B161A4" w:rsidRPr="00A21938" w:rsidRDefault="00B161A4" w:rsidP="00B161A4">
      <w:pPr>
        <w:pStyle w:val="ConsPlusNonformat"/>
        <w:jc w:val="both"/>
        <w:rPr>
          <w:sz w:val="28"/>
          <w:szCs w:val="28"/>
        </w:rPr>
      </w:pPr>
      <w:proofErr w:type="gramStart"/>
      <w:r w:rsidRPr="00A21938">
        <w:rPr>
          <w:sz w:val="28"/>
          <w:szCs w:val="28"/>
        </w:rPr>
        <w:t>сообщаю  сведения  о  являющихся  объектами  налогообложения  доходах   за</w:t>
      </w:r>
      <w:r>
        <w:rPr>
          <w:sz w:val="28"/>
          <w:szCs w:val="28"/>
        </w:rPr>
        <w:t xml:space="preserve"> </w:t>
      </w:r>
      <w:r w:rsidRPr="00A21938">
        <w:rPr>
          <w:sz w:val="28"/>
          <w:szCs w:val="28"/>
        </w:rPr>
        <w:t>отчетный  фина</w:t>
      </w:r>
      <w:r>
        <w:rPr>
          <w:sz w:val="28"/>
          <w:szCs w:val="28"/>
        </w:rPr>
        <w:t>нсовый  год  с  1  января  2015 г. по 31 декабря 2015</w:t>
      </w:r>
      <w:r w:rsidRPr="00A21938">
        <w:rPr>
          <w:sz w:val="28"/>
          <w:szCs w:val="28"/>
        </w:rPr>
        <w:t xml:space="preserve"> г.,</w:t>
      </w:r>
      <w:r>
        <w:rPr>
          <w:sz w:val="28"/>
          <w:szCs w:val="28"/>
        </w:rPr>
        <w:t xml:space="preserve"> </w:t>
      </w:r>
      <w:r w:rsidRPr="00A21938">
        <w:rPr>
          <w:sz w:val="28"/>
          <w:szCs w:val="28"/>
        </w:rPr>
        <w:t>ценных   бумагах   и   ином   имуществе,  принадлежащем   мне   на   праве</w:t>
      </w:r>
      <w:r>
        <w:rPr>
          <w:sz w:val="28"/>
          <w:szCs w:val="28"/>
        </w:rPr>
        <w:t xml:space="preserve"> </w:t>
      </w:r>
      <w:r w:rsidRPr="00A21938">
        <w:rPr>
          <w:sz w:val="28"/>
          <w:szCs w:val="28"/>
        </w:rPr>
        <w:t>собственности,  о  вкладах  в  банках,  об  обязательствах  имущественного</w:t>
      </w:r>
      <w:r>
        <w:rPr>
          <w:sz w:val="28"/>
          <w:szCs w:val="28"/>
        </w:rPr>
        <w:t xml:space="preserve"> </w:t>
      </w:r>
      <w:r w:rsidRPr="00A21938">
        <w:rPr>
          <w:sz w:val="28"/>
          <w:szCs w:val="28"/>
        </w:rPr>
        <w:t>характера по состоянию на конец отчетного периода (на отчетную дату):</w:t>
      </w:r>
      <w:proofErr w:type="gramEnd"/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B161A4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B161A4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B161A4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B161A4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8"/>
          <w:szCs w:val="28"/>
        </w:rPr>
      </w:pPr>
      <w:bookmarkStart w:id="1" w:name="Par734"/>
      <w:bookmarkEnd w:id="1"/>
      <w:r w:rsidRPr="00A21938">
        <w:rPr>
          <w:rFonts w:ascii="Courier New" w:hAnsi="Courier New" w:cs="Courier New"/>
          <w:sz w:val="28"/>
          <w:szCs w:val="28"/>
        </w:rPr>
        <w:t xml:space="preserve">Раздел 1. СВЕДЕНИЯ О ДОХОДАХ </w:t>
      </w:r>
      <w:hyperlink w:anchor="Par737" w:history="1">
        <w:r w:rsidRPr="00A21938">
          <w:rPr>
            <w:rFonts w:ascii="Courier New" w:hAnsi="Courier New" w:cs="Courier New"/>
            <w:sz w:val="28"/>
            <w:szCs w:val="28"/>
          </w:rPr>
          <w:t>&lt;1&gt;</w:t>
        </w:r>
      </w:hyperlink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A21938">
        <w:rPr>
          <w:rFonts w:ascii="Courier New" w:hAnsi="Courier New" w:cs="Courier New"/>
          <w:sz w:val="28"/>
          <w:szCs w:val="28"/>
        </w:rPr>
        <w:t>--------------------------------</w:t>
      </w:r>
    </w:p>
    <w:p w:rsidR="00B161A4" w:rsidRPr="00735CA9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bookmarkStart w:id="2" w:name="Par737"/>
      <w:bookmarkEnd w:id="2"/>
      <w:r w:rsidRPr="00735CA9">
        <w:rPr>
          <w:rFonts w:ascii="Courier New" w:hAnsi="Courier New" w:cs="Courier New"/>
          <w:sz w:val="28"/>
          <w:szCs w:val="28"/>
        </w:rPr>
        <w:t>&lt;1</w:t>
      </w:r>
      <w:proofErr w:type="gramStart"/>
      <w:r w:rsidRPr="00735CA9">
        <w:rPr>
          <w:rFonts w:ascii="Courier New" w:hAnsi="Courier New" w:cs="Courier New"/>
          <w:sz w:val="28"/>
          <w:szCs w:val="28"/>
        </w:rPr>
        <w:t>&gt; У</w:t>
      </w:r>
      <w:proofErr w:type="gramEnd"/>
      <w:r w:rsidRPr="00735CA9">
        <w:rPr>
          <w:rFonts w:ascii="Courier New" w:hAnsi="Courier New" w:cs="Courier New"/>
          <w:sz w:val="28"/>
          <w:szCs w:val="28"/>
        </w:rPr>
        <w:t>казываются доходы за отчетный финансовый год (с 1 января по 31 декабря).</w:t>
      </w: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9770"/>
        <w:gridCol w:w="3685"/>
      </w:tblGrid>
      <w:tr w:rsidR="00B161A4" w:rsidRPr="00A21938" w:rsidTr="00CE2B0F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N  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proofErr w:type="gramStart"/>
            <w:r w:rsidRPr="00A21938">
              <w:rPr>
                <w:rFonts w:ascii="Courier New" w:hAnsi="Courier New" w:cs="Courier New"/>
                <w:sz w:val="28"/>
                <w:szCs w:val="28"/>
              </w:rPr>
              <w:t>п</w:t>
            </w:r>
            <w:proofErr w:type="spellEnd"/>
            <w:proofErr w:type="gramEnd"/>
            <w:r w:rsidRPr="00A21938">
              <w:rPr>
                <w:rFonts w:ascii="Courier New" w:hAnsi="Courier New" w:cs="Courier New"/>
                <w:sz w:val="28"/>
                <w:szCs w:val="28"/>
              </w:rPr>
              <w:t>/</w:t>
            </w:r>
            <w:proofErr w:type="spellStart"/>
            <w:r w:rsidRPr="00A21938">
              <w:rPr>
                <w:rFonts w:ascii="Courier New" w:hAnsi="Courier New" w:cs="Courier New"/>
                <w:sz w:val="28"/>
                <w:szCs w:val="28"/>
              </w:rPr>
              <w:t>п</w:t>
            </w:r>
            <w:proofErr w:type="spellEnd"/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</w:p>
        </w:tc>
        <w:tc>
          <w:tcPr>
            <w:tcW w:w="9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                  Вид дохода                  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Величина дохода 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hyperlink w:anchor="Par767" w:history="1">
              <w:r w:rsidRPr="00A21938">
                <w:rPr>
                  <w:rFonts w:ascii="Courier New" w:hAnsi="Courier New" w:cs="Courier New"/>
                  <w:sz w:val="28"/>
                  <w:szCs w:val="28"/>
                </w:rPr>
                <w:t>&lt;2&gt;</w:t>
              </w:r>
            </w:hyperlink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(руб.)    </w:t>
            </w:r>
          </w:p>
        </w:tc>
      </w:tr>
      <w:tr w:rsidR="00B161A4" w:rsidRPr="00A21938" w:rsidTr="00CE2B0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F6306E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F6306E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F6306E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  <w:tr w:rsidR="00B161A4" w:rsidRPr="00A21938" w:rsidTr="00CE2B0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1  </w:t>
            </w:r>
          </w:p>
        </w:tc>
        <w:tc>
          <w:tcPr>
            <w:tcW w:w="9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Доход по основному месту работы                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228387,26</w:t>
            </w:r>
          </w:p>
        </w:tc>
      </w:tr>
      <w:tr w:rsidR="00B161A4" w:rsidRPr="00A21938" w:rsidTr="00CE2B0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2  </w:t>
            </w:r>
          </w:p>
        </w:tc>
        <w:tc>
          <w:tcPr>
            <w:tcW w:w="9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Доход от педагогической деятельности           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</w:tr>
      <w:tr w:rsidR="00B161A4" w:rsidRPr="00A21938" w:rsidTr="00CE2B0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3  </w:t>
            </w:r>
          </w:p>
        </w:tc>
        <w:tc>
          <w:tcPr>
            <w:tcW w:w="9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Доход от научной деятельности                  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</w:tr>
      <w:tr w:rsidR="00B161A4" w:rsidRPr="00A21938" w:rsidTr="00CE2B0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4  </w:t>
            </w:r>
          </w:p>
        </w:tc>
        <w:tc>
          <w:tcPr>
            <w:tcW w:w="9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Доход от иной творческой деятельности          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</w:tr>
      <w:tr w:rsidR="00B161A4" w:rsidRPr="00A21938" w:rsidTr="00CE2B0F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5  </w:t>
            </w:r>
          </w:p>
        </w:tc>
        <w:tc>
          <w:tcPr>
            <w:tcW w:w="9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>Доход  от  вкладов  в  банках  и  иных кредитных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организациях                                   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</w:tr>
      <w:tr w:rsidR="00B161A4" w:rsidRPr="00A21938" w:rsidTr="00CE2B0F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6  </w:t>
            </w:r>
          </w:p>
        </w:tc>
        <w:tc>
          <w:tcPr>
            <w:tcW w:w="9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>Доход  от  ценных  бу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маг  и  </w:t>
            </w:r>
            <w:r w:rsidRPr="00A21938">
              <w:rPr>
                <w:rFonts w:ascii="Courier New" w:hAnsi="Courier New" w:cs="Courier New"/>
                <w:sz w:val="28"/>
                <w:szCs w:val="28"/>
              </w:rPr>
              <w:t>долей    участия в</w:t>
            </w:r>
            <w:r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коммерческих организациях                      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</w:tr>
      <w:tr w:rsidR="00B161A4" w:rsidRPr="00A21938" w:rsidTr="00CE2B0F">
        <w:trPr>
          <w:trHeight w:val="476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7  </w:t>
            </w:r>
          </w:p>
        </w:tc>
        <w:tc>
          <w:tcPr>
            <w:tcW w:w="9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Иные доходы (указать вид дохода):              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</w:tr>
      <w:tr w:rsidR="00B161A4" w:rsidRPr="00A21938" w:rsidTr="00CE2B0F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8  </w:t>
            </w:r>
          </w:p>
        </w:tc>
        <w:tc>
          <w:tcPr>
            <w:tcW w:w="97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Итого доход за отчетный период                 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228387,26</w:t>
            </w:r>
          </w:p>
        </w:tc>
      </w:tr>
    </w:tbl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B161A4" w:rsidRPr="00F6306E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bookmarkStart w:id="3" w:name="Par767"/>
      <w:bookmarkEnd w:id="3"/>
      <w:r w:rsidRPr="00735CA9">
        <w:rPr>
          <w:rFonts w:ascii="Courier New" w:hAnsi="Courier New" w:cs="Courier New"/>
          <w:sz w:val="28"/>
          <w:szCs w:val="28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8"/>
          <w:szCs w:val="28"/>
        </w:rPr>
      </w:pPr>
      <w:bookmarkStart w:id="4" w:name="Par769"/>
      <w:bookmarkEnd w:id="4"/>
      <w:r w:rsidRPr="00A21938">
        <w:rPr>
          <w:rFonts w:ascii="Courier New" w:hAnsi="Courier New" w:cs="Courier New"/>
          <w:sz w:val="28"/>
          <w:szCs w:val="28"/>
        </w:rPr>
        <w:t>Раздел 2. СВЕДЕНИЯ ОБ ИМУЩЕСТВЕ</w:t>
      </w: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8"/>
          <w:szCs w:val="28"/>
        </w:rPr>
      </w:pPr>
      <w:bookmarkStart w:id="5" w:name="Par771"/>
      <w:bookmarkEnd w:id="5"/>
      <w:r w:rsidRPr="00A21938">
        <w:rPr>
          <w:rFonts w:ascii="Courier New" w:hAnsi="Courier New" w:cs="Courier New"/>
          <w:sz w:val="28"/>
          <w:szCs w:val="28"/>
        </w:rPr>
        <w:t>2.1. Недвижимое имущество</w:t>
      </w: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5212"/>
        <w:gridCol w:w="2835"/>
        <w:gridCol w:w="1843"/>
        <w:gridCol w:w="3685"/>
      </w:tblGrid>
      <w:tr w:rsidR="00B161A4" w:rsidRPr="00A21938" w:rsidTr="00CE2B0F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N 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proofErr w:type="gramStart"/>
            <w:r w:rsidRPr="00A21938">
              <w:rPr>
                <w:rFonts w:ascii="Courier New" w:hAnsi="Courier New" w:cs="Courier New"/>
                <w:sz w:val="28"/>
                <w:szCs w:val="28"/>
              </w:rPr>
              <w:t>п</w:t>
            </w:r>
            <w:proofErr w:type="spellEnd"/>
            <w:proofErr w:type="gramEnd"/>
            <w:r w:rsidRPr="00A21938">
              <w:rPr>
                <w:rFonts w:ascii="Courier New" w:hAnsi="Courier New" w:cs="Courier New"/>
                <w:sz w:val="28"/>
                <w:szCs w:val="28"/>
              </w:rPr>
              <w:t>/</w:t>
            </w:r>
            <w:proofErr w:type="spellStart"/>
            <w:r w:rsidRPr="00A21938">
              <w:rPr>
                <w:rFonts w:ascii="Courier New" w:hAnsi="Courier New" w:cs="Courier New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>Вид и наименование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   имущества    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Вид собственности 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hyperlink w:anchor="Par810" w:history="1">
              <w:r w:rsidRPr="00A21938">
                <w:rPr>
                  <w:rFonts w:ascii="Courier New" w:hAnsi="Courier New" w:cs="Courier New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Место нахождения 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</w:t>
            </w: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(адрес)    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 Площадь  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(кв</w:t>
            </w:r>
            <w:proofErr w:type="gramStart"/>
            <w:r>
              <w:rPr>
                <w:rFonts w:ascii="Courier New" w:hAnsi="Courier New" w:cs="Courier New"/>
                <w:sz w:val="28"/>
                <w:szCs w:val="28"/>
              </w:rPr>
              <w:t>.</w:t>
            </w:r>
            <w:r w:rsidRPr="00A21938">
              <w:rPr>
                <w:rFonts w:ascii="Courier New" w:hAnsi="Courier New" w:cs="Courier New"/>
                <w:sz w:val="28"/>
                <w:szCs w:val="28"/>
              </w:rPr>
              <w:t>м</w:t>
            </w:r>
            <w:proofErr w:type="gramEnd"/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)  </w:t>
            </w:r>
          </w:p>
        </w:tc>
      </w:tr>
      <w:tr w:rsidR="00B161A4" w:rsidRPr="00A21938" w:rsidTr="00CE2B0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F6306E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F6306E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F6306E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F6306E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F6306E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B161A4" w:rsidRPr="00A21938" w:rsidTr="00CE2B0F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1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>Земельные  участки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hyperlink w:anchor="Par811" w:history="1">
              <w:r w:rsidRPr="00A21938">
                <w:rPr>
                  <w:rFonts w:ascii="Courier New" w:hAnsi="Courier New" w:cs="Courier New"/>
                  <w:sz w:val="28"/>
                  <w:szCs w:val="28"/>
                </w:rPr>
                <w:t>&lt;2&gt;</w:t>
              </w:r>
            </w:hyperlink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:                   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</w:tr>
      <w:tr w:rsidR="00B161A4" w:rsidRPr="00A21938" w:rsidTr="00CE2B0F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2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Жилые дома:      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</w:tr>
      <w:tr w:rsidR="00B161A4" w:rsidRPr="00A21938" w:rsidTr="00CE2B0F">
        <w:trPr>
          <w:trHeight w:val="378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3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Квартиры:      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</w:tr>
      <w:tr w:rsidR="00B161A4" w:rsidRPr="00A21938" w:rsidTr="00CE2B0F">
        <w:trPr>
          <w:trHeight w:val="398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4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Дачи:   </w:t>
            </w: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</w:tr>
      <w:tr w:rsidR="00B161A4" w:rsidRPr="00A21938" w:rsidTr="00CE2B0F">
        <w:trPr>
          <w:trHeight w:val="418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5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Гаражи    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</w:tr>
      <w:tr w:rsidR="00B161A4" w:rsidRPr="00A21938" w:rsidTr="00CE2B0F">
        <w:trPr>
          <w:trHeight w:val="10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6 </w:t>
            </w:r>
          </w:p>
        </w:tc>
        <w:tc>
          <w:tcPr>
            <w:tcW w:w="5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>Иное    недвижимое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имущество:         </w:t>
            </w: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</w:tr>
    </w:tbl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bookmarkStart w:id="6" w:name="Par810"/>
      <w:bookmarkEnd w:id="6"/>
      <w:r w:rsidRPr="00A21938">
        <w:rPr>
          <w:rFonts w:ascii="Courier New" w:hAnsi="Courier New" w:cs="Courier New"/>
          <w:sz w:val="28"/>
          <w:szCs w:val="28"/>
        </w:rPr>
        <w:t>&lt;1</w:t>
      </w:r>
      <w:proofErr w:type="gramStart"/>
      <w:r w:rsidRPr="00A21938">
        <w:rPr>
          <w:rFonts w:ascii="Courier New" w:hAnsi="Courier New" w:cs="Courier New"/>
          <w:sz w:val="28"/>
          <w:szCs w:val="28"/>
        </w:rPr>
        <w:t>&gt; У</w:t>
      </w:r>
      <w:proofErr w:type="gramEnd"/>
      <w:r w:rsidRPr="00A21938">
        <w:rPr>
          <w:rFonts w:ascii="Courier New" w:hAnsi="Courier New" w:cs="Courier New"/>
          <w:sz w:val="28"/>
          <w:szCs w:val="2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имущество, для долевой собственности указывается доля лица, замещающего должность муниципальной службы городского поселения "Новокручининское", которое представляет сведения.</w:t>
      </w: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bookmarkStart w:id="7" w:name="Par811"/>
      <w:bookmarkEnd w:id="7"/>
      <w:r w:rsidRPr="00A21938">
        <w:rPr>
          <w:rFonts w:ascii="Courier New" w:hAnsi="Courier New" w:cs="Courier New"/>
          <w:sz w:val="28"/>
          <w:szCs w:val="28"/>
        </w:rPr>
        <w:t>&lt;2</w:t>
      </w:r>
      <w:proofErr w:type="gramStart"/>
      <w:r w:rsidRPr="00A21938">
        <w:rPr>
          <w:rFonts w:ascii="Courier New" w:hAnsi="Courier New" w:cs="Courier New"/>
          <w:sz w:val="28"/>
          <w:szCs w:val="28"/>
        </w:rPr>
        <w:t>&gt; У</w:t>
      </w:r>
      <w:proofErr w:type="gramEnd"/>
      <w:r w:rsidRPr="00A21938">
        <w:rPr>
          <w:rFonts w:ascii="Courier New" w:hAnsi="Courier New" w:cs="Courier New"/>
          <w:sz w:val="28"/>
          <w:szCs w:val="2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8"/>
          <w:szCs w:val="28"/>
        </w:rPr>
      </w:pPr>
      <w:bookmarkStart w:id="8" w:name="Par813"/>
      <w:bookmarkEnd w:id="8"/>
      <w:r w:rsidRPr="00A21938">
        <w:rPr>
          <w:rFonts w:ascii="Courier New" w:hAnsi="Courier New" w:cs="Courier New"/>
          <w:sz w:val="28"/>
          <w:szCs w:val="28"/>
        </w:rPr>
        <w:t>2.2. Транспортные средства</w:t>
      </w: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6063"/>
        <w:gridCol w:w="3827"/>
        <w:gridCol w:w="3685"/>
      </w:tblGrid>
      <w:tr w:rsidR="00B161A4" w:rsidRPr="00A21938" w:rsidTr="00CE2B0F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N 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proofErr w:type="gramStart"/>
            <w:r w:rsidRPr="00A21938">
              <w:rPr>
                <w:rFonts w:ascii="Courier New" w:hAnsi="Courier New" w:cs="Courier New"/>
                <w:sz w:val="28"/>
                <w:szCs w:val="28"/>
              </w:rPr>
              <w:t>п</w:t>
            </w:r>
            <w:proofErr w:type="spellEnd"/>
            <w:proofErr w:type="gramEnd"/>
            <w:r w:rsidRPr="00A21938">
              <w:rPr>
                <w:rFonts w:ascii="Courier New" w:hAnsi="Courier New" w:cs="Courier New"/>
                <w:sz w:val="28"/>
                <w:szCs w:val="28"/>
              </w:rPr>
              <w:t>/</w:t>
            </w:r>
            <w:proofErr w:type="spellStart"/>
            <w:r w:rsidRPr="00A21938">
              <w:rPr>
                <w:rFonts w:ascii="Courier New" w:hAnsi="Courier New" w:cs="Courier New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 Вид и марка транспортного средства           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Вид собственности 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hyperlink w:anchor="Par854" w:history="1">
              <w:r w:rsidRPr="00A21938">
                <w:rPr>
                  <w:rFonts w:ascii="Courier New" w:hAnsi="Courier New" w:cs="Courier New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    Место      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регистрации   </w:t>
            </w:r>
          </w:p>
        </w:tc>
      </w:tr>
      <w:tr w:rsidR="00B161A4" w:rsidRPr="00A21938" w:rsidTr="00CE2B0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F6306E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6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F6306E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F6306E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F6306E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</w:tr>
      <w:tr w:rsidR="00B161A4" w:rsidRPr="00A21938" w:rsidTr="00CE2B0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1 </w:t>
            </w:r>
          </w:p>
        </w:tc>
        <w:tc>
          <w:tcPr>
            <w:tcW w:w="6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Автомобили легковые:        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</w:tr>
      <w:tr w:rsidR="00B161A4" w:rsidRPr="00A21938" w:rsidTr="00CE2B0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2 </w:t>
            </w:r>
          </w:p>
        </w:tc>
        <w:tc>
          <w:tcPr>
            <w:tcW w:w="6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Автомобили грузовые:        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</w:tr>
      <w:tr w:rsidR="00B161A4" w:rsidRPr="00A21938" w:rsidTr="00CE2B0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3 </w:t>
            </w:r>
          </w:p>
        </w:tc>
        <w:tc>
          <w:tcPr>
            <w:tcW w:w="6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Автоприцепы:                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</w:tr>
      <w:tr w:rsidR="00B161A4" w:rsidRPr="00A21938" w:rsidTr="00CE2B0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4 </w:t>
            </w:r>
          </w:p>
        </w:tc>
        <w:tc>
          <w:tcPr>
            <w:tcW w:w="6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r w:rsidRPr="00A21938">
              <w:rPr>
                <w:rFonts w:ascii="Courier New" w:hAnsi="Courier New" w:cs="Courier New"/>
                <w:sz w:val="28"/>
                <w:szCs w:val="28"/>
              </w:rPr>
              <w:t>Мототранспортные</w:t>
            </w:r>
            <w:proofErr w:type="spellEnd"/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средства   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</w:tr>
      <w:tr w:rsidR="00B161A4" w:rsidRPr="00A21938" w:rsidTr="00CE2B0F">
        <w:trPr>
          <w:trHeight w:val="627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5 </w:t>
            </w:r>
          </w:p>
        </w:tc>
        <w:tc>
          <w:tcPr>
            <w:tcW w:w="6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Сельскохозяйственная техника: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</w:tr>
      <w:tr w:rsidR="00B161A4" w:rsidRPr="00A21938" w:rsidTr="00CE2B0F">
        <w:trPr>
          <w:trHeight w:val="372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6 </w:t>
            </w:r>
          </w:p>
        </w:tc>
        <w:tc>
          <w:tcPr>
            <w:tcW w:w="6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Водный транспорт:          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</w:tr>
      <w:tr w:rsidR="00B161A4" w:rsidRPr="00A21938" w:rsidTr="00CE2B0F">
        <w:trPr>
          <w:trHeight w:val="406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7 </w:t>
            </w:r>
          </w:p>
        </w:tc>
        <w:tc>
          <w:tcPr>
            <w:tcW w:w="6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Воздушный транспорт: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</w:tr>
      <w:tr w:rsidR="00B161A4" w:rsidRPr="00A21938" w:rsidTr="00CE2B0F">
        <w:trPr>
          <w:trHeight w:val="6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8 </w:t>
            </w:r>
          </w:p>
        </w:tc>
        <w:tc>
          <w:tcPr>
            <w:tcW w:w="6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Иные транспортные средства:    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</w:tr>
    </w:tbl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B161A4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bookmarkStart w:id="9" w:name="Par854"/>
      <w:bookmarkEnd w:id="9"/>
      <w:r w:rsidRPr="00A21938">
        <w:rPr>
          <w:rFonts w:ascii="Courier New" w:hAnsi="Courier New" w:cs="Courier New"/>
          <w:sz w:val="28"/>
          <w:szCs w:val="28"/>
        </w:rPr>
        <w:t>&lt;1</w:t>
      </w:r>
      <w:proofErr w:type="gramStart"/>
      <w:r w:rsidRPr="00A21938">
        <w:rPr>
          <w:rFonts w:ascii="Courier New" w:hAnsi="Courier New" w:cs="Courier New"/>
          <w:sz w:val="28"/>
          <w:szCs w:val="28"/>
        </w:rPr>
        <w:t>&gt; У</w:t>
      </w:r>
      <w:proofErr w:type="gramEnd"/>
      <w:r w:rsidRPr="00A21938">
        <w:rPr>
          <w:rFonts w:ascii="Courier New" w:hAnsi="Courier New" w:cs="Courier New"/>
          <w:sz w:val="28"/>
          <w:szCs w:val="28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замещающего должность муниципальной службы городского поселения "Новокручининское", которое представляет сведения.</w:t>
      </w: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8"/>
          <w:szCs w:val="28"/>
        </w:rPr>
      </w:pPr>
      <w:bookmarkStart w:id="10" w:name="Par856"/>
      <w:bookmarkEnd w:id="10"/>
      <w:r w:rsidRPr="00A21938">
        <w:rPr>
          <w:rFonts w:ascii="Courier New" w:hAnsi="Courier New" w:cs="Courier New"/>
          <w:sz w:val="28"/>
          <w:szCs w:val="28"/>
        </w:rPr>
        <w:t xml:space="preserve">Раздел 3. СВЕДЕНИЯ О ДЕНЕЖНЫХ СРЕДСТВАХ, НАХОДЯЩИХСЯ </w:t>
      </w:r>
      <w:proofErr w:type="gramStart"/>
      <w:r w:rsidRPr="00A21938">
        <w:rPr>
          <w:rFonts w:ascii="Courier New" w:hAnsi="Courier New" w:cs="Courier New"/>
          <w:sz w:val="28"/>
          <w:szCs w:val="28"/>
        </w:rPr>
        <w:t>НА</w:t>
      </w:r>
      <w:proofErr w:type="gramEnd"/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proofErr w:type="gramStart"/>
      <w:r w:rsidRPr="00A21938">
        <w:rPr>
          <w:rFonts w:ascii="Courier New" w:hAnsi="Courier New" w:cs="Courier New"/>
          <w:sz w:val="28"/>
          <w:szCs w:val="28"/>
        </w:rPr>
        <w:t>СЧЕТАХ</w:t>
      </w:r>
      <w:proofErr w:type="gramEnd"/>
      <w:r w:rsidRPr="00A21938">
        <w:rPr>
          <w:rFonts w:ascii="Courier New" w:hAnsi="Courier New" w:cs="Courier New"/>
          <w:sz w:val="28"/>
          <w:szCs w:val="28"/>
        </w:rPr>
        <w:t xml:space="preserve"> В БАНКАХ И ИНЫХ КРЕДИТНЫХ ОРГАНИЗАЦИЯХ</w:t>
      </w: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511"/>
        <w:gridCol w:w="2126"/>
        <w:gridCol w:w="2268"/>
        <w:gridCol w:w="1985"/>
        <w:gridCol w:w="3685"/>
      </w:tblGrid>
      <w:tr w:rsidR="00B161A4" w:rsidRPr="00A21938" w:rsidTr="00CE2B0F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lastRenderedPageBreak/>
              <w:t xml:space="preserve"> N 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proofErr w:type="gramStart"/>
            <w:r w:rsidRPr="00A21938">
              <w:rPr>
                <w:rFonts w:ascii="Courier New" w:hAnsi="Courier New" w:cs="Courier New"/>
                <w:sz w:val="28"/>
                <w:szCs w:val="28"/>
              </w:rPr>
              <w:t>п</w:t>
            </w:r>
            <w:proofErr w:type="spellEnd"/>
            <w:proofErr w:type="gramEnd"/>
            <w:r w:rsidRPr="00A21938">
              <w:rPr>
                <w:rFonts w:ascii="Courier New" w:hAnsi="Courier New" w:cs="Courier New"/>
                <w:sz w:val="28"/>
                <w:szCs w:val="28"/>
              </w:rPr>
              <w:t>/</w:t>
            </w:r>
            <w:proofErr w:type="spellStart"/>
            <w:r w:rsidRPr="00A21938">
              <w:rPr>
                <w:rFonts w:ascii="Courier New" w:hAnsi="Courier New" w:cs="Courier New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Наименование и адрес  банка или иной    кредитной организации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Вид и   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валюта  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счета </w:t>
            </w:r>
            <w:hyperlink w:anchor="Par873" w:history="1">
              <w:r w:rsidRPr="00A21938">
                <w:rPr>
                  <w:rFonts w:ascii="Courier New" w:hAnsi="Courier New" w:cs="Courier New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 Дата   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открытия 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 счета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Номер 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счета 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 Остаток </w:t>
            </w:r>
            <w:proofErr w:type="gramStart"/>
            <w:r w:rsidRPr="00A21938">
              <w:rPr>
                <w:rFonts w:ascii="Courier New" w:hAnsi="Courier New" w:cs="Courier New"/>
                <w:sz w:val="28"/>
                <w:szCs w:val="28"/>
              </w:rPr>
              <w:t>на</w:t>
            </w:r>
            <w:proofErr w:type="gramEnd"/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 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 </w:t>
            </w:r>
            <w:proofErr w:type="gramStart"/>
            <w:r w:rsidRPr="00A21938">
              <w:rPr>
                <w:rFonts w:ascii="Courier New" w:hAnsi="Courier New" w:cs="Courier New"/>
                <w:sz w:val="28"/>
                <w:szCs w:val="28"/>
              </w:rPr>
              <w:t>счете</w:t>
            </w:r>
            <w:proofErr w:type="gramEnd"/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hyperlink w:anchor="Par874" w:history="1">
              <w:r w:rsidRPr="00A21938">
                <w:rPr>
                  <w:rFonts w:ascii="Courier New" w:hAnsi="Courier New" w:cs="Courier New"/>
                  <w:sz w:val="28"/>
                  <w:szCs w:val="28"/>
                </w:rPr>
                <w:t>&lt;2&gt;</w:t>
              </w:r>
            </w:hyperlink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   (руб.)    </w:t>
            </w:r>
          </w:p>
        </w:tc>
      </w:tr>
      <w:tr w:rsidR="00B161A4" w:rsidRPr="00A21938" w:rsidTr="00CE2B0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F6306E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F6306E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F6306E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F6306E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F6306E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F6306E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B161A4" w:rsidRPr="00A21938" w:rsidTr="00CE2B0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1 </w:t>
            </w: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</w:tr>
    </w:tbl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bookmarkStart w:id="11" w:name="Par873"/>
      <w:bookmarkEnd w:id="11"/>
      <w:r w:rsidRPr="00A21938">
        <w:rPr>
          <w:rFonts w:ascii="Courier New" w:hAnsi="Courier New" w:cs="Courier New"/>
          <w:sz w:val="28"/>
          <w:szCs w:val="28"/>
        </w:rPr>
        <w:t>&lt;1</w:t>
      </w:r>
      <w:proofErr w:type="gramStart"/>
      <w:r w:rsidRPr="00A21938">
        <w:rPr>
          <w:rFonts w:ascii="Courier New" w:hAnsi="Courier New" w:cs="Courier New"/>
          <w:sz w:val="28"/>
          <w:szCs w:val="28"/>
        </w:rPr>
        <w:t>&gt; У</w:t>
      </w:r>
      <w:proofErr w:type="gramEnd"/>
      <w:r w:rsidRPr="00A21938">
        <w:rPr>
          <w:rFonts w:ascii="Courier New" w:hAnsi="Courier New" w:cs="Courier New"/>
          <w:sz w:val="28"/>
          <w:szCs w:val="28"/>
        </w:rPr>
        <w:t>казываются вид счета (депозитный, текущий, расчетный, ссудный и другие) и валюта счета.</w:t>
      </w: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bookmarkStart w:id="12" w:name="Par874"/>
      <w:bookmarkEnd w:id="12"/>
      <w:r w:rsidRPr="00A21938">
        <w:rPr>
          <w:rFonts w:ascii="Courier New" w:hAnsi="Courier New" w:cs="Courier New"/>
          <w:sz w:val="28"/>
          <w:szCs w:val="28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161A4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B161A4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B161A4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8"/>
          <w:szCs w:val="28"/>
        </w:rPr>
      </w:pPr>
      <w:bookmarkStart w:id="13" w:name="Par876"/>
      <w:bookmarkEnd w:id="13"/>
      <w:r w:rsidRPr="00A21938">
        <w:rPr>
          <w:rFonts w:ascii="Courier New" w:hAnsi="Courier New" w:cs="Courier New"/>
          <w:sz w:val="28"/>
          <w:szCs w:val="28"/>
        </w:rPr>
        <w:t>Раздел 4. СВЕДЕНИЯ О ЦЕННЫХ БУМАГАХ</w:t>
      </w: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8"/>
          <w:szCs w:val="28"/>
        </w:rPr>
      </w:pPr>
      <w:bookmarkStart w:id="14" w:name="Par878"/>
      <w:bookmarkEnd w:id="14"/>
      <w:r w:rsidRPr="00A21938">
        <w:rPr>
          <w:rFonts w:ascii="Courier New" w:hAnsi="Courier New" w:cs="Courier New"/>
          <w:sz w:val="28"/>
          <w:szCs w:val="28"/>
        </w:rPr>
        <w:t>4.1. Акции и иное участие в коммерческих организациях</w:t>
      </w: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5616"/>
        <w:gridCol w:w="2551"/>
        <w:gridCol w:w="1843"/>
        <w:gridCol w:w="1701"/>
        <w:gridCol w:w="2126"/>
      </w:tblGrid>
      <w:tr w:rsidR="00B161A4" w:rsidRPr="00A21938" w:rsidTr="00CE2B0F">
        <w:trPr>
          <w:trHeight w:val="80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N 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proofErr w:type="gramStart"/>
            <w:r w:rsidRPr="00A21938">
              <w:rPr>
                <w:rFonts w:ascii="Courier New" w:hAnsi="Courier New" w:cs="Courier New"/>
                <w:sz w:val="28"/>
                <w:szCs w:val="28"/>
              </w:rPr>
              <w:t>п</w:t>
            </w:r>
            <w:proofErr w:type="spellEnd"/>
            <w:proofErr w:type="gramEnd"/>
            <w:r w:rsidRPr="00A21938">
              <w:rPr>
                <w:rFonts w:ascii="Courier New" w:hAnsi="Courier New" w:cs="Courier New"/>
                <w:sz w:val="28"/>
                <w:szCs w:val="28"/>
              </w:rPr>
              <w:t>/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proofErr w:type="gramStart"/>
            <w:r w:rsidRPr="00A21938">
              <w:rPr>
                <w:rFonts w:ascii="Courier New" w:hAnsi="Courier New" w:cs="Courier New"/>
                <w:sz w:val="28"/>
                <w:szCs w:val="28"/>
              </w:rPr>
              <w:t>п</w:t>
            </w:r>
            <w:proofErr w:type="spellEnd"/>
            <w:proofErr w:type="gramEnd"/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</w:p>
        </w:tc>
        <w:tc>
          <w:tcPr>
            <w:tcW w:w="5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  Наименование и </w:t>
            </w: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организационно-правовая форма    организации </w:t>
            </w:r>
            <w:hyperlink w:anchor="Par899" w:history="1">
              <w:r w:rsidRPr="00A21938">
                <w:rPr>
                  <w:rFonts w:ascii="Courier New" w:hAnsi="Courier New" w:cs="Courier New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   Место     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нахождения  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организации  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  (адрес)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Уставный  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капитал </w:t>
            </w:r>
            <w:hyperlink w:anchor="Par900" w:history="1">
              <w:r w:rsidRPr="00A21938">
                <w:rPr>
                  <w:rFonts w:ascii="Courier New" w:hAnsi="Courier New" w:cs="Courier New"/>
                  <w:sz w:val="28"/>
                  <w:szCs w:val="28"/>
                </w:rPr>
                <w:t>&lt;2&gt;</w:t>
              </w:r>
            </w:hyperlink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  (руб.)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Доля  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>участия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hyperlink w:anchor="Par901" w:history="1">
              <w:r w:rsidRPr="00A21938">
                <w:rPr>
                  <w:rFonts w:ascii="Courier New" w:hAnsi="Courier New" w:cs="Courier New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Основание 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участия  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hyperlink w:anchor="Par902" w:history="1">
              <w:r w:rsidRPr="00A21938">
                <w:rPr>
                  <w:rFonts w:ascii="Courier New" w:hAnsi="Courier New" w:cs="Courier New"/>
                  <w:sz w:val="28"/>
                  <w:szCs w:val="28"/>
                </w:rPr>
                <w:t>&lt;4&gt;</w:t>
              </w:r>
            </w:hyperlink>
          </w:p>
        </w:tc>
      </w:tr>
      <w:tr w:rsidR="00B161A4" w:rsidRPr="00A21938" w:rsidTr="00CE2B0F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F6306E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F6306E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F6306E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F6306E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F6306E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F6306E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B161A4" w:rsidRPr="00A21938" w:rsidTr="00CE2B0F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1 </w:t>
            </w:r>
          </w:p>
        </w:tc>
        <w:tc>
          <w:tcPr>
            <w:tcW w:w="56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</w:tr>
    </w:tbl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bookmarkStart w:id="15" w:name="Par899"/>
      <w:bookmarkEnd w:id="15"/>
      <w:r w:rsidRPr="00A21938">
        <w:rPr>
          <w:rFonts w:ascii="Courier New" w:hAnsi="Courier New" w:cs="Courier New"/>
          <w:sz w:val="28"/>
          <w:szCs w:val="28"/>
        </w:rPr>
        <w:t>&lt;1</w:t>
      </w:r>
      <w:proofErr w:type="gramStart"/>
      <w:r w:rsidRPr="00A21938">
        <w:rPr>
          <w:rFonts w:ascii="Courier New" w:hAnsi="Courier New" w:cs="Courier New"/>
          <w:sz w:val="28"/>
          <w:szCs w:val="28"/>
        </w:rPr>
        <w:t>&gt; У</w:t>
      </w:r>
      <w:proofErr w:type="gramEnd"/>
      <w:r w:rsidRPr="00A21938">
        <w:rPr>
          <w:rFonts w:ascii="Courier New" w:hAnsi="Courier New" w:cs="Courier New"/>
          <w:sz w:val="28"/>
          <w:szCs w:val="28"/>
        </w:rPr>
        <w:t xml:space="preserve"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</w:t>
      </w:r>
      <w:r w:rsidRPr="00A21938">
        <w:rPr>
          <w:rFonts w:ascii="Courier New" w:hAnsi="Courier New" w:cs="Courier New"/>
          <w:sz w:val="28"/>
          <w:szCs w:val="28"/>
        </w:rPr>
        <w:lastRenderedPageBreak/>
        <w:t>ответственностью, товарищество, производственный кооператив и другие).</w:t>
      </w: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bookmarkStart w:id="16" w:name="Par900"/>
      <w:bookmarkEnd w:id="16"/>
      <w:r w:rsidRPr="00A21938">
        <w:rPr>
          <w:rFonts w:ascii="Courier New" w:hAnsi="Courier New" w:cs="Courier New"/>
          <w:sz w:val="28"/>
          <w:szCs w:val="28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bookmarkStart w:id="17" w:name="Par901"/>
      <w:bookmarkEnd w:id="17"/>
      <w:r w:rsidRPr="00A21938">
        <w:rPr>
          <w:rFonts w:ascii="Courier New" w:hAnsi="Courier New" w:cs="Courier New"/>
          <w:sz w:val="28"/>
          <w:szCs w:val="28"/>
        </w:rPr>
        <w:t>&lt;3&gt; Доля участия выражается в процентах от уставного капитала</w:t>
      </w:r>
      <w:proofErr w:type="gramStart"/>
      <w:r w:rsidRPr="00A21938">
        <w:rPr>
          <w:rFonts w:ascii="Courier New" w:hAnsi="Courier New" w:cs="Courier New"/>
          <w:sz w:val="28"/>
          <w:szCs w:val="28"/>
        </w:rPr>
        <w:t xml:space="preserve"> Д</w:t>
      </w:r>
      <w:proofErr w:type="gramEnd"/>
      <w:r w:rsidRPr="00A21938">
        <w:rPr>
          <w:rFonts w:ascii="Courier New" w:hAnsi="Courier New" w:cs="Courier New"/>
          <w:sz w:val="28"/>
          <w:szCs w:val="28"/>
        </w:rPr>
        <w:t>ля акционерных обществ указываются также номинальная стоимость и количество акций.</w:t>
      </w: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bookmarkStart w:id="18" w:name="Par902"/>
      <w:bookmarkEnd w:id="18"/>
      <w:r w:rsidRPr="00A21938">
        <w:rPr>
          <w:rFonts w:ascii="Courier New" w:hAnsi="Courier New" w:cs="Courier New"/>
          <w:sz w:val="28"/>
          <w:szCs w:val="28"/>
        </w:rPr>
        <w:t>&lt;4</w:t>
      </w:r>
      <w:proofErr w:type="gramStart"/>
      <w:r w:rsidRPr="00A21938">
        <w:rPr>
          <w:rFonts w:ascii="Courier New" w:hAnsi="Courier New" w:cs="Courier New"/>
          <w:sz w:val="28"/>
          <w:szCs w:val="28"/>
        </w:rPr>
        <w:t>&gt; У</w:t>
      </w:r>
      <w:proofErr w:type="gramEnd"/>
      <w:r w:rsidRPr="00A21938">
        <w:rPr>
          <w:rFonts w:ascii="Courier New" w:hAnsi="Courier New" w:cs="Courier New"/>
          <w:sz w:val="28"/>
          <w:szCs w:val="28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8"/>
          <w:szCs w:val="28"/>
        </w:rPr>
      </w:pPr>
      <w:bookmarkStart w:id="19" w:name="Par904"/>
      <w:bookmarkEnd w:id="19"/>
      <w:r w:rsidRPr="00A21938">
        <w:rPr>
          <w:rFonts w:ascii="Courier New" w:hAnsi="Courier New" w:cs="Courier New"/>
          <w:sz w:val="28"/>
          <w:szCs w:val="28"/>
        </w:rPr>
        <w:t>4.2. Иные ценные бумаги</w:t>
      </w: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795"/>
        <w:gridCol w:w="2693"/>
        <w:gridCol w:w="3118"/>
        <w:gridCol w:w="2127"/>
        <w:gridCol w:w="2268"/>
      </w:tblGrid>
      <w:tr w:rsidR="00B161A4" w:rsidRPr="00A21938" w:rsidTr="00CE2B0F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N 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proofErr w:type="gramStart"/>
            <w:r w:rsidRPr="00A21938">
              <w:rPr>
                <w:rFonts w:ascii="Courier New" w:hAnsi="Courier New" w:cs="Courier New"/>
                <w:sz w:val="28"/>
                <w:szCs w:val="28"/>
              </w:rPr>
              <w:t>п</w:t>
            </w:r>
            <w:proofErr w:type="spellEnd"/>
            <w:proofErr w:type="gramEnd"/>
            <w:r w:rsidRPr="00A21938">
              <w:rPr>
                <w:rFonts w:ascii="Courier New" w:hAnsi="Courier New" w:cs="Courier New"/>
                <w:sz w:val="28"/>
                <w:szCs w:val="28"/>
              </w:rPr>
              <w:t>/</w:t>
            </w:r>
            <w:proofErr w:type="spellStart"/>
            <w:r w:rsidRPr="00A21938">
              <w:rPr>
                <w:rFonts w:ascii="Courier New" w:hAnsi="Courier New" w:cs="Courier New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Вид </w:t>
            </w:r>
            <w:proofErr w:type="gramStart"/>
            <w:r w:rsidRPr="00A21938">
              <w:rPr>
                <w:rFonts w:ascii="Courier New" w:hAnsi="Courier New" w:cs="Courier New"/>
                <w:sz w:val="28"/>
                <w:szCs w:val="28"/>
              </w:rPr>
              <w:t>ценной</w:t>
            </w:r>
            <w:proofErr w:type="gramEnd"/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бумаги </w:t>
            </w:r>
            <w:hyperlink w:anchor="Par926" w:history="1">
              <w:r w:rsidRPr="00A21938">
                <w:rPr>
                  <w:rFonts w:ascii="Courier New" w:hAnsi="Courier New" w:cs="Courier New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Лицо,    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выпустившее 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>ценную бумагу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>Номинальная величина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>обязательства (руб.)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Общее  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количест</w:t>
            </w: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во   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  Общая   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стоимость 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hyperlink w:anchor="Par927" w:history="1">
              <w:r w:rsidRPr="00A21938">
                <w:rPr>
                  <w:rFonts w:ascii="Courier New" w:hAnsi="Courier New" w:cs="Courier New"/>
                  <w:sz w:val="28"/>
                  <w:szCs w:val="28"/>
                </w:rPr>
                <w:t>&lt;2&gt;</w:t>
              </w:r>
            </w:hyperlink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(руб.) </w:t>
            </w:r>
          </w:p>
        </w:tc>
      </w:tr>
      <w:tr w:rsidR="00B161A4" w:rsidRPr="00A21938" w:rsidTr="00CE2B0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F6306E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F6306E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F6306E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F6306E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F6306E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F6306E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B161A4" w:rsidRPr="00A21938" w:rsidTr="00CE2B0F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1 </w:t>
            </w:r>
          </w:p>
        </w:tc>
        <w:tc>
          <w:tcPr>
            <w:tcW w:w="37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</w:tr>
    </w:tbl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bookmarkStart w:id="20" w:name="Par926"/>
      <w:bookmarkEnd w:id="20"/>
      <w:r w:rsidRPr="00A21938">
        <w:rPr>
          <w:rFonts w:ascii="Courier New" w:hAnsi="Courier New" w:cs="Courier New"/>
          <w:sz w:val="28"/>
          <w:szCs w:val="28"/>
        </w:rPr>
        <w:t>&lt;1</w:t>
      </w:r>
      <w:proofErr w:type="gramStart"/>
      <w:r w:rsidRPr="00A21938">
        <w:rPr>
          <w:rFonts w:ascii="Courier New" w:hAnsi="Courier New" w:cs="Courier New"/>
          <w:sz w:val="28"/>
          <w:szCs w:val="28"/>
        </w:rPr>
        <w:t>&gt; У</w:t>
      </w:r>
      <w:proofErr w:type="gramEnd"/>
      <w:r w:rsidRPr="00A21938">
        <w:rPr>
          <w:rFonts w:ascii="Courier New" w:hAnsi="Courier New" w:cs="Courier New"/>
          <w:sz w:val="28"/>
          <w:szCs w:val="28"/>
        </w:rPr>
        <w:t>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bookmarkStart w:id="21" w:name="Par927"/>
      <w:bookmarkEnd w:id="21"/>
      <w:r w:rsidRPr="00A21938">
        <w:rPr>
          <w:rFonts w:ascii="Courier New" w:hAnsi="Courier New" w:cs="Courier New"/>
          <w:sz w:val="28"/>
          <w:szCs w:val="28"/>
        </w:rPr>
        <w:t>&lt;2</w:t>
      </w:r>
      <w:proofErr w:type="gramStart"/>
      <w:r w:rsidRPr="00A21938">
        <w:rPr>
          <w:rFonts w:ascii="Courier New" w:hAnsi="Courier New" w:cs="Courier New"/>
          <w:sz w:val="28"/>
          <w:szCs w:val="28"/>
        </w:rPr>
        <w:t>&gt; У</w:t>
      </w:r>
      <w:proofErr w:type="gramEnd"/>
      <w:r w:rsidRPr="00A21938">
        <w:rPr>
          <w:rFonts w:ascii="Courier New" w:hAnsi="Courier New" w:cs="Courier New"/>
          <w:sz w:val="28"/>
          <w:szCs w:val="28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B161A4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A21938">
        <w:rPr>
          <w:rFonts w:ascii="Courier New" w:hAnsi="Courier New" w:cs="Courier New"/>
          <w:sz w:val="28"/>
          <w:szCs w:val="28"/>
        </w:rPr>
        <w:t xml:space="preserve">Итого по разделу 4 "Сведения о ценных бумагах" суммарная декларированная стоимость ценных бумаг, включая доли участия в коммерческих организациях (руб.) </w:t>
      </w:r>
      <w:r w:rsidRPr="00A21938">
        <w:rPr>
          <w:rFonts w:ascii="Courier New" w:hAnsi="Courier New" w:cs="Courier New"/>
          <w:sz w:val="28"/>
          <w:szCs w:val="28"/>
        </w:rPr>
        <w:lastRenderedPageBreak/>
        <w:t>____________________________________________________________________.</w:t>
      </w: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ourier New" w:hAnsi="Courier New" w:cs="Courier New"/>
          <w:sz w:val="28"/>
          <w:szCs w:val="28"/>
        </w:rPr>
      </w:pPr>
      <w:bookmarkStart w:id="22" w:name="Par931"/>
      <w:bookmarkEnd w:id="22"/>
      <w:r w:rsidRPr="00A21938">
        <w:rPr>
          <w:rFonts w:ascii="Courier New" w:hAnsi="Courier New" w:cs="Courier New"/>
          <w:sz w:val="28"/>
          <w:szCs w:val="28"/>
        </w:rPr>
        <w:t>Раздел 5. СВЕДЕНИЯ ОБ ОБЯЗАТЕЛЬСТВАХ ИМУЩЕСТВЕННОГО</w:t>
      </w: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A21938">
        <w:rPr>
          <w:rFonts w:ascii="Courier New" w:hAnsi="Courier New" w:cs="Courier New"/>
          <w:sz w:val="28"/>
          <w:szCs w:val="28"/>
        </w:rPr>
        <w:t>ХАРАКТЕРА</w:t>
      </w: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8"/>
          <w:szCs w:val="28"/>
        </w:rPr>
      </w:pPr>
      <w:bookmarkStart w:id="23" w:name="Par934"/>
      <w:bookmarkEnd w:id="23"/>
      <w:r w:rsidRPr="00A21938">
        <w:rPr>
          <w:rFonts w:ascii="Courier New" w:hAnsi="Courier New" w:cs="Courier New"/>
          <w:sz w:val="28"/>
          <w:szCs w:val="28"/>
        </w:rPr>
        <w:t>5.1. Объекты недвижимого имущества, находящиеся</w:t>
      </w: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A21938">
        <w:rPr>
          <w:rFonts w:ascii="Courier New" w:hAnsi="Courier New" w:cs="Courier New"/>
          <w:sz w:val="28"/>
          <w:szCs w:val="28"/>
        </w:rPr>
        <w:t xml:space="preserve">в пользовании </w:t>
      </w:r>
      <w:hyperlink w:anchor="Par938" w:history="1">
        <w:r w:rsidRPr="00A21938">
          <w:rPr>
            <w:rFonts w:ascii="Courier New" w:hAnsi="Courier New" w:cs="Courier New"/>
            <w:sz w:val="28"/>
            <w:szCs w:val="28"/>
          </w:rPr>
          <w:t>&lt;1&gt;</w:t>
        </w:r>
      </w:hyperlink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A21938">
        <w:rPr>
          <w:rFonts w:ascii="Courier New" w:hAnsi="Courier New" w:cs="Courier New"/>
          <w:sz w:val="28"/>
          <w:szCs w:val="28"/>
        </w:rPr>
        <w:t>--------------------------------</w:t>
      </w: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bookmarkStart w:id="24" w:name="Par938"/>
      <w:bookmarkEnd w:id="24"/>
      <w:r w:rsidRPr="00A21938">
        <w:rPr>
          <w:rFonts w:ascii="Courier New" w:hAnsi="Courier New" w:cs="Courier New"/>
          <w:sz w:val="28"/>
          <w:szCs w:val="28"/>
        </w:rPr>
        <w:t>&lt;1</w:t>
      </w:r>
      <w:proofErr w:type="gramStart"/>
      <w:r w:rsidRPr="00A21938">
        <w:rPr>
          <w:rFonts w:ascii="Courier New" w:hAnsi="Courier New" w:cs="Courier New"/>
          <w:sz w:val="28"/>
          <w:szCs w:val="28"/>
        </w:rPr>
        <w:t>&gt; У</w:t>
      </w:r>
      <w:proofErr w:type="gramEnd"/>
      <w:r w:rsidRPr="00A21938">
        <w:rPr>
          <w:rFonts w:ascii="Courier New" w:hAnsi="Courier New" w:cs="Courier New"/>
          <w:sz w:val="28"/>
          <w:szCs w:val="28"/>
        </w:rPr>
        <w:t>казываются по состоянию на отчетную дату.</w:t>
      </w: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2355"/>
        <w:gridCol w:w="4395"/>
        <w:gridCol w:w="3685"/>
        <w:gridCol w:w="2268"/>
        <w:gridCol w:w="1843"/>
      </w:tblGrid>
      <w:tr w:rsidR="00B161A4" w:rsidRPr="00A21938" w:rsidTr="00CE2B0F">
        <w:trPr>
          <w:trHeight w:val="925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N 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proofErr w:type="gramStart"/>
            <w:r w:rsidRPr="00A21938">
              <w:rPr>
                <w:rFonts w:ascii="Courier New" w:hAnsi="Courier New" w:cs="Courier New"/>
                <w:sz w:val="28"/>
                <w:szCs w:val="28"/>
              </w:rPr>
              <w:t>п</w:t>
            </w:r>
            <w:proofErr w:type="spellEnd"/>
            <w:proofErr w:type="gramEnd"/>
            <w:r w:rsidRPr="00A21938">
              <w:rPr>
                <w:rFonts w:ascii="Courier New" w:hAnsi="Courier New" w:cs="Courier New"/>
                <w:sz w:val="28"/>
                <w:szCs w:val="28"/>
              </w:rPr>
              <w:t>/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proofErr w:type="gramStart"/>
            <w:r w:rsidRPr="00A21938">
              <w:rPr>
                <w:rFonts w:ascii="Courier New" w:hAnsi="Courier New" w:cs="Courier New"/>
                <w:sz w:val="28"/>
                <w:szCs w:val="28"/>
              </w:rPr>
              <w:t>п</w:t>
            </w:r>
            <w:proofErr w:type="spellEnd"/>
            <w:proofErr w:type="gramEnd"/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</w:p>
        </w:tc>
        <w:tc>
          <w:tcPr>
            <w:tcW w:w="23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>Вид имущества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hyperlink w:anchor="Par954" w:history="1">
              <w:r w:rsidRPr="00A21938">
                <w:rPr>
                  <w:rFonts w:ascii="Courier New" w:hAnsi="Courier New" w:cs="Courier New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Вид и сроки  пользования  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hyperlink w:anchor="Par955" w:history="1">
              <w:r w:rsidRPr="00A21938">
                <w:rPr>
                  <w:rFonts w:ascii="Courier New" w:hAnsi="Courier New" w:cs="Courier New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Основание </w:t>
            </w: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пользования  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hyperlink w:anchor="Par956" w:history="1">
              <w:r w:rsidRPr="00A21938">
                <w:rPr>
                  <w:rFonts w:ascii="Courier New" w:hAnsi="Courier New" w:cs="Courier New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Место     нахождения  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  (адрес) 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Площадь 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(кв. м) </w:t>
            </w:r>
          </w:p>
        </w:tc>
      </w:tr>
      <w:tr w:rsidR="00B161A4" w:rsidRPr="00A21938" w:rsidTr="00CE2B0F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F6306E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F6306E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F6306E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F6306E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F6306E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F6306E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B161A4" w:rsidRPr="00A21938" w:rsidTr="00CE2B0F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1 </w:t>
            </w:r>
          </w:p>
        </w:tc>
        <w:tc>
          <w:tcPr>
            <w:tcW w:w="23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43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</w:tr>
    </w:tbl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bookmarkStart w:id="25" w:name="Par954"/>
      <w:bookmarkEnd w:id="25"/>
      <w:r w:rsidRPr="00A21938">
        <w:rPr>
          <w:rFonts w:ascii="Courier New" w:hAnsi="Courier New" w:cs="Courier New"/>
          <w:sz w:val="28"/>
          <w:szCs w:val="28"/>
        </w:rPr>
        <w:t>&lt;2&gt; указывается вид недвижимого имущества (земельный участок, жилой дом, дача и другие).</w:t>
      </w: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bookmarkStart w:id="26" w:name="Par955"/>
      <w:bookmarkEnd w:id="26"/>
      <w:r w:rsidRPr="00A21938">
        <w:rPr>
          <w:rFonts w:ascii="Courier New" w:hAnsi="Courier New" w:cs="Courier New"/>
          <w:sz w:val="28"/>
          <w:szCs w:val="28"/>
        </w:rPr>
        <w:t>&lt;3</w:t>
      </w:r>
      <w:proofErr w:type="gramStart"/>
      <w:r w:rsidRPr="00A21938">
        <w:rPr>
          <w:rFonts w:ascii="Courier New" w:hAnsi="Courier New" w:cs="Courier New"/>
          <w:sz w:val="28"/>
          <w:szCs w:val="28"/>
        </w:rPr>
        <w:t>&gt; У</w:t>
      </w:r>
      <w:proofErr w:type="gramEnd"/>
      <w:r w:rsidRPr="00A21938">
        <w:rPr>
          <w:rFonts w:ascii="Courier New" w:hAnsi="Courier New" w:cs="Courier New"/>
          <w:sz w:val="28"/>
          <w:szCs w:val="28"/>
        </w:rPr>
        <w:t>казываются вид пользования (аренда, безвозмездное пользование и другие) и сроки пользования.</w:t>
      </w: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bookmarkStart w:id="27" w:name="Par956"/>
      <w:bookmarkEnd w:id="27"/>
      <w:r w:rsidRPr="00A21938">
        <w:rPr>
          <w:rFonts w:ascii="Courier New" w:hAnsi="Courier New" w:cs="Courier New"/>
          <w:sz w:val="28"/>
          <w:szCs w:val="28"/>
        </w:rPr>
        <w:t>&lt;4</w:t>
      </w:r>
      <w:proofErr w:type="gramStart"/>
      <w:r w:rsidRPr="00A21938">
        <w:rPr>
          <w:rFonts w:ascii="Courier New" w:hAnsi="Courier New" w:cs="Courier New"/>
          <w:sz w:val="28"/>
          <w:szCs w:val="28"/>
        </w:rPr>
        <w:t>&gt; У</w:t>
      </w:r>
      <w:proofErr w:type="gramEnd"/>
      <w:r w:rsidRPr="00A21938">
        <w:rPr>
          <w:rFonts w:ascii="Courier New" w:hAnsi="Courier New" w:cs="Courier New"/>
          <w:sz w:val="28"/>
          <w:szCs w:val="28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ourier New" w:hAnsi="Courier New" w:cs="Courier New"/>
          <w:sz w:val="28"/>
          <w:szCs w:val="28"/>
        </w:rPr>
      </w:pPr>
      <w:bookmarkStart w:id="28" w:name="Par958"/>
      <w:bookmarkEnd w:id="28"/>
      <w:r w:rsidRPr="00A21938">
        <w:rPr>
          <w:rFonts w:ascii="Courier New" w:hAnsi="Courier New" w:cs="Courier New"/>
          <w:sz w:val="28"/>
          <w:szCs w:val="28"/>
        </w:rPr>
        <w:t xml:space="preserve">5.2. Прочие обязательства </w:t>
      </w:r>
      <w:hyperlink w:anchor="Par961" w:history="1">
        <w:r w:rsidRPr="00A21938">
          <w:rPr>
            <w:rFonts w:ascii="Courier New" w:hAnsi="Courier New" w:cs="Courier New"/>
            <w:sz w:val="28"/>
            <w:szCs w:val="28"/>
          </w:rPr>
          <w:t>&lt;1&gt;</w:t>
        </w:r>
      </w:hyperlink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r w:rsidRPr="00A21938">
        <w:rPr>
          <w:rFonts w:ascii="Courier New" w:hAnsi="Courier New" w:cs="Courier New"/>
          <w:sz w:val="28"/>
          <w:szCs w:val="28"/>
        </w:rPr>
        <w:t>--------------------------------</w:t>
      </w: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bookmarkStart w:id="29" w:name="Par961"/>
      <w:bookmarkEnd w:id="29"/>
      <w:r w:rsidRPr="00A21938">
        <w:rPr>
          <w:rFonts w:ascii="Courier New" w:hAnsi="Courier New" w:cs="Courier New"/>
          <w:sz w:val="28"/>
          <w:szCs w:val="28"/>
        </w:rPr>
        <w:t>&lt;1</w:t>
      </w:r>
      <w:proofErr w:type="gramStart"/>
      <w:r w:rsidRPr="00A21938">
        <w:rPr>
          <w:rFonts w:ascii="Courier New" w:hAnsi="Courier New" w:cs="Courier New"/>
          <w:sz w:val="28"/>
          <w:szCs w:val="28"/>
        </w:rPr>
        <w:t>&gt; У</w:t>
      </w:r>
      <w:proofErr w:type="gramEnd"/>
      <w:r w:rsidRPr="00A21938">
        <w:rPr>
          <w:rFonts w:ascii="Courier New" w:hAnsi="Courier New" w:cs="Courier New"/>
          <w:sz w:val="28"/>
          <w:szCs w:val="28"/>
        </w:rPr>
        <w:t xml:space="preserve">казываются имеющиеся на отчетную дату срочные обязательства финансового </w:t>
      </w:r>
      <w:r w:rsidRPr="00A21938">
        <w:rPr>
          <w:rFonts w:ascii="Courier New" w:hAnsi="Courier New" w:cs="Courier New"/>
          <w:sz w:val="28"/>
          <w:szCs w:val="28"/>
        </w:rPr>
        <w:lastRenderedPageBreak/>
        <w:t>характера на сумму, превышающую 100-кратный размер минимальной оплаты труда, установленный на отчетную дату.</w:t>
      </w: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4623"/>
        <w:gridCol w:w="2268"/>
        <w:gridCol w:w="2552"/>
        <w:gridCol w:w="2693"/>
        <w:gridCol w:w="2410"/>
      </w:tblGrid>
      <w:tr w:rsidR="00B161A4" w:rsidRPr="00A21938" w:rsidTr="00CE2B0F">
        <w:trPr>
          <w:trHeight w:val="60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N 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proofErr w:type="gramStart"/>
            <w:r w:rsidRPr="00A21938">
              <w:rPr>
                <w:rFonts w:ascii="Courier New" w:hAnsi="Courier New" w:cs="Courier New"/>
                <w:sz w:val="28"/>
                <w:szCs w:val="28"/>
              </w:rPr>
              <w:t>п</w:t>
            </w:r>
            <w:proofErr w:type="spellEnd"/>
            <w:proofErr w:type="gramEnd"/>
            <w:r w:rsidRPr="00A21938">
              <w:rPr>
                <w:rFonts w:ascii="Courier New" w:hAnsi="Courier New" w:cs="Courier New"/>
                <w:sz w:val="28"/>
                <w:szCs w:val="28"/>
              </w:rPr>
              <w:t>/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proofErr w:type="spellStart"/>
            <w:proofErr w:type="gramStart"/>
            <w:r w:rsidRPr="00A21938">
              <w:rPr>
                <w:rFonts w:ascii="Courier New" w:hAnsi="Courier New" w:cs="Courier New"/>
                <w:sz w:val="28"/>
                <w:szCs w:val="28"/>
              </w:rPr>
              <w:t>п</w:t>
            </w:r>
            <w:proofErr w:type="spellEnd"/>
            <w:proofErr w:type="gramEnd"/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</w:p>
        </w:tc>
        <w:tc>
          <w:tcPr>
            <w:tcW w:w="4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Содержание   обязательства 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hyperlink w:anchor="Par977" w:history="1">
              <w:r w:rsidRPr="00A21938">
                <w:rPr>
                  <w:rFonts w:ascii="Courier New" w:hAnsi="Courier New" w:cs="Courier New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Кредитор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>(должник)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hyperlink w:anchor="Par978" w:history="1">
              <w:r w:rsidRPr="00A21938">
                <w:rPr>
                  <w:rFonts w:ascii="Courier New" w:hAnsi="Courier New" w:cs="Courier New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 Основание  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>возникновения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hyperlink w:anchor="Par979" w:history="1">
              <w:r w:rsidRPr="00A21938">
                <w:rPr>
                  <w:rFonts w:ascii="Courier New" w:hAnsi="Courier New" w:cs="Courier New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    Сумма    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обязательства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hyperlink w:anchor="Par980" w:history="1">
              <w:r w:rsidRPr="00A21938">
                <w:rPr>
                  <w:rFonts w:ascii="Courier New" w:hAnsi="Courier New" w:cs="Courier New"/>
                  <w:sz w:val="28"/>
                  <w:szCs w:val="28"/>
                </w:rPr>
                <w:t>&lt;5&gt;</w:t>
              </w:r>
            </w:hyperlink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(руб.) 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   Условия   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>обязательства</w:t>
            </w:r>
          </w:p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hyperlink w:anchor="Par981" w:history="1">
              <w:r w:rsidRPr="00A21938">
                <w:rPr>
                  <w:rFonts w:ascii="Courier New" w:hAnsi="Courier New" w:cs="Courier New"/>
                  <w:sz w:val="28"/>
                  <w:szCs w:val="28"/>
                </w:rPr>
                <w:t>&lt;6&gt;</w:t>
              </w:r>
            </w:hyperlink>
          </w:p>
        </w:tc>
      </w:tr>
      <w:tr w:rsidR="00B161A4" w:rsidRPr="00A21938" w:rsidTr="00CE2B0F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F6306E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46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F6306E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F6306E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F6306E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F6306E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F6306E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6306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</w:tr>
      <w:tr w:rsidR="00B161A4" w:rsidRPr="00A21938" w:rsidTr="00CE2B0F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 w:rsidRPr="00A21938">
              <w:rPr>
                <w:rFonts w:ascii="Courier New" w:hAnsi="Courier New" w:cs="Courier New"/>
                <w:sz w:val="28"/>
                <w:szCs w:val="28"/>
              </w:rPr>
              <w:t xml:space="preserve">1 </w:t>
            </w:r>
          </w:p>
        </w:tc>
        <w:tc>
          <w:tcPr>
            <w:tcW w:w="46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1A4" w:rsidRPr="00A21938" w:rsidRDefault="00B161A4" w:rsidP="00CE2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Не имею</w:t>
            </w:r>
          </w:p>
        </w:tc>
      </w:tr>
    </w:tbl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bookmarkStart w:id="30" w:name="Par977"/>
      <w:bookmarkEnd w:id="30"/>
      <w:r w:rsidRPr="00A21938">
        <w:rPr>
          <w:rFonts w:ascii="Courier New" w:hAnsi="Courier New" w:cs="Courier New"/>
          <w:sz w:val="28"/>
          <w:szCs w:val="28"/>
        </w:rPr>
        <w:t>&lt;2</w:t>
      </w:r>
      <w:proofErr w:type="gramStart"/>
      <w:r w:rsidRPr="00A21938">
        <w:rPr>
          <w:rFonts w:ascii="Courier New" w:hAnsi="Courier New" w:cs="Courier New"/>
          <w:sz w:val="28"/>
          <w:szCs w:val="28"/>
        </w:rPr>
        <w:t>&gt; У</w:t>
      </w:r>
      <w:proofErr w:type="gramEnd"/>
      <w:r w:rsidRPr="00A21938">
        <w:rPr>
          <w:rFonts w:ascii="Courier New" w:hAnsi="Courier New" w:cs="Courier New"/>
          <w:sz w:val="28"/>
          <w:szCs w:val="28"/>
        </w:rPr>
        <w:t>казывается существо обязательства (заем, кредит и другие).</w:t>
      </w: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bookmarkStart w:id="31" w:name="Par978"/>
      <w:bookmarkEnd w:id="31"/>
      <w:r w:rsidRPr="00A21938">
        <w:rPr>
          <w:rFonts w:ascii="Courier New" w:hAnsi="Courier New" w:cs="Courier New"/>
          <w:sz w:val="28"/>
          <w:szCs w:val="28"/>
        </w:rPr>
        <w:t>&lt;3</w:t>
      </w:r>
      <w:proofErr w:type="gramStart"/>
      <w:r w:rsidRPr="00A21938">
        <w:rPr>
          <w:rFonts w:ascii="Courier New" w:hAnsi="Courier New" w:cs="Courier New"/>
          <w:sz w:val="28"/>
          <w:szCs w:val="28"/>
        </w:rPr>
        <w:t>&gt; У</w:t>
      </w:r>
      <w:proofErr w:type="gramEnd"/>
      <w:r w:rsidRPr="00A21938">
        <w:rPr>
          <w:rFonts w:ascii="Courier New" w:hAnsi="Courier New" w:cs="Courier New"/>
          <w:sz w:val="28"/>
          <w:szCs w:val="28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bookmarkStart w:id="32" w:name="Par979"/>
      <w:bookmarkEnd w:id="32"/>
      <w:r w:rsidRPr="00A21938">
        <w:rPr>
          <w:rFonts w:ascii="Courier New" w:hAnsi="Courier New" w:cs="Courier New"/>
          <w:sz w:val="28"/>
          <w:szCs w:val="28"/>
        </w:rPr>
        <w:t>&lt;4</w:t>
      </w:r>
      <w:proofErr w:type="gramStart"/>
      <w:r w:rsidRPr="00A21938">
        <w:rPr>
          <w:rFonts w:ascii="Courier New" w:hAnsi="Courier New" w:cs="Courier New"/>
          <w:sz w:val="28"/>
          <w:szCs w:val="28"/>
        </w:rPr>
        <w:t>&gt; У</w:t>
      </w:r>
      <w:proofErr w:type="gramEnd"/>
      <w:r w:rsidRPr="00A21938">
        <w:rPr>
          <w:rFonts w:ascii="Courier New" w:hAnsi="Courier New" w:cs="Courier New"/>
          <w:sz w:val="28"/>
          <w:szCs w:val="28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bookmarkStart w:id="33" w:name="Par980"/>
      <w:bookmarkEnd w:id="33"/>
      <w:r w:rsidRPr="00A21938">
        <w:rPr>
          <w:rFonts w:ascii="Courier New" w:hAnsi="Courier New" w:cs="Courier New"/>
          <w:sz w:val="28"/>
          <w:szCs w:val="28"/>
        </w:rPr>
        <w:t>&lt;5</w:t>
      </w:r>
      <w:proofErr w:type="gramStart"/>
      <w:r w:rsidRPr="00A21938">
        <w:rPr>
          <w:rFonts w:ascii="Courier New" w:hAnsi="Courier New" w:cs="Courier New"/>
          <w:sz w:val="28"/>
          <w:szCs w:val="28"/>
        </w:rPr>
        <w:t>&gt; У</w:t>
      </w:r>
      <w:proofErr w:type="gramEnd"/>
      <w:r w:rsidRPr="00A21938">
        <w:rPr>
          <w:rFonts w:ascii="Courier New" w:hAnsi="Courier New" w:cs="Courier New"/>
          <w:sz w:val="28"/>
          <w:szCs w:val="28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  <w:bookmarkStart w:id="34" w:name="Par981"/>
      <w:bookmarkEnd w:id="34"/>
      <w:r w:rsidRPr="00A21938">
        <w:rPr>
          <w:rFonts w:ascii="Courier New" w:hAnsi="Courier New" w:cs="Courier New"/>
          <w:sz w:val="28"/>
          <w:szCs w:val="28"/>
        </w:rPr>
        <w:t>&lt;6</w:t>
      </w:r>
      <w:proofErr w:type="gramStart"/>
      <w:r w:rsidRPr="00A21938">
        <w:rPr>
          <w:rFonts w:ascii="Courier New" w:hAnsi="Courier New" w:cs="Courier New"/>
          <w:sz w:val="28"/>
          <w:szCs w:val="28"/>
        </w:rPr>
        <w:t>&gt; У</w:t>
      </w:r>
      <w:proofErr w:type="gramEnd"/>
      <w:r w:rsidRPr="00A21938">
        <w:rPr>
          <w:rFonts w:ascii="Courier New" w:hAnsi="Courier New" w:cs="Courier New"/>
          <w:sz w:val="28"/>
          <w:szCs w:val="28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 w:rsidRPr="00A21938">
        <w:rPr>
          <w:rFonts w:ascii="Courier New" w:hAnsi="Courier New" w:cs="Courier New"/>
          <w:sz w:val="28"/>
          <w:szCs w:val="28"/>
        </w:rPr>
        <w:t>Достоверность и полноту настоящих сведений подтверждаю</w:t>
      </w:r>
    </w:p>
    <w:p w:rsidR="00B161A4" w:rsidRPr="00A21938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B161A4" w:rsidRPr="00A21938" w:rsidRDefault="00B161A4" w:rsidP="00B161A4">
      <w:pPr>
        <w:pStyle w:val="ConsPlusNonformat"/>
        <w:rPr>
          <w:sz w:val="28"/>
          <w:szCs w:val="28"/>
        </w:rPr>
      </w:pPr>
      <w:r>
        <w:rPr>
          <w:sz w:val="28"/>
          <w:szCs w:val="28"/>
        </w:rPr>
        <w:t>"15" марта 2016</w:t>
      </w:r>
      <w:r w:rsidRPr="00A21938">
        <w:rPr>
          <w:sz w:val="28"/>
          <w:szCs w:val="28"/>
        </w:rPr>
        <w:t xml:space="preserve"> г. </w:t>
      </w:r>
      <w:proofErr w:type="spellStart"/>
      <w:r w:rsidRPr="00A21938">
        <w:rPr>
          <w:sz w:val="28"/>
          <w:szCs w:val="28"/>
        </w:rPr>
        <w:t>________</w:t>
      </w:r>
      <w:r>
        <w:rPr>
          <w:sz w:val="28"/>
          <w:szCs w:val="28"/>
        </w:rPr>
        <w:t>Кочева</w:t>
      </w:r>
      <w:proofErr w:type="spellEnd"/>
      <w:r>
        <w:rPr>
          <w:sz w:val="28"/>
          <w:szCs w:val="28"/>
        </w:rPr>
        <w:t xml:space="preserve"> С.А.</w:t>
      </w:r>
      <w:r w:rsidRPr="00A21938">
        <w:rPr>
          <w:sz w:val="28"/>
          <w:szCs w:val="28"/>
        </w:rPr>
        <w:t>________________________________________</w:t>
      </w:r>
    </w:p>
    <w:p w:rsidR="00B161A4" w:rsidRPr="008F04CB" w:rsidRDefault="00B161A4" w:rsidP="00B161A4">
      <w:pPr>
        <w:pStyle w:val="ConsPlusNonformat"/>
        <w:rPr>
          <w:b/>
        </w:rPr>
      </w:pPr>
      <w:r>
        <w:rPr>
          <w:sz w:val="28"/>
          <w:szCs w:val="28"/>
        </w:rPr>
        <w:t xml:space="preserve">      </w:t>
      </w:r>
      <w:r w:rsidRPr="008F04CB">
        <w:rPr>
          <w:b/>
        </w:rPr>
        <w:t>(подпись лица, замещающего должность муниципальной службы городского поселения</w:t>
      </w:r>
      <w:r>
        <w:rPr>
          <w:b/>
        </w:rPr>
        <w:t xml:space="preserve"> </w:t>
      </w:r>
      <w:r w:rsidRPr="008F04CB">
        <w:rPr>
          <w:b/>
        </w:rPr>
        <w:t>"Новокручининское", которое представляет сведения)</w:t>
      </w:r>
    </w:p>
    <w:p w:rsidR="00B161A4" w:rsidRPr="00A21938" w:rsidRDefault="00B161A4" w:rsidP="00B161A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  <w:sz w:val="28"/>
          <w:szCs w:val="28"/>
        </w:rPr>
      </w:pPr>
    </w:p>
    <w:p w:rsidR="00B161A4" w:rsidRPr="00B244F6" w:rsidRDefault="00B161A4" w:rsidP="00B161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  <w:r w:rsidRPr="008F04CB">
        <w:rPr>
          <w:rFonts w:ascii="Courier New" w:hAnsi="Courier New" w:cs="Courier New"/>
          <w:b/>
          <w:sz w:val="20"/>
          <w:szCs w:val="20"/>
        </w:rPr>
        <w:t>(Ф.И.О. и подпись лица, принявшего справку)</w:t>
      </w:r>
    </w:p>
    <w:sectPr w:rsidR="00B161A4" w:rsidRPr="00B244F6" w:rsidSect="00B161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61A4"/>
    <w:rsid w:val="008778AD"/>
    <w:rsid w:val="00B16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16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1464</Words>
  <Characters>8347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2016-05-30T07:34:00Z</dcterms:created>
  <dcterms:modified xsi:type="dcterms:W3CDTF">2016-05-30T07:35:00Z</dcterms:modified>
</cp:coreProperties>
</file>