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571"/>
      </w:tblGrid>
      <w:tr w:rsidR="000470FE" w:rsidTr="000470FE">
        <w:trPr>
          <w:trHeight w:val="830"/>
        </w:trPr>
        <w:tc>
          <w:tcPr>
            <w:tcW w:w="10456" w:type="dxa"/>
            <w:hideMark/>
          </w:tcPr>
          <w:p w:rsidR="000470FE" w:rsidRDefault="000470FE">
            <w:pPr>
              <w:tabs>
                <w:tab w:val="left" w:pos="1560"/>
                <w:tab w:val="center" w:pos="4677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Забайкальский край</w:t>
            </w:r>
          </w:p>
          <w:p w:rsidR="000470FE" w:rsidRDefault="00047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район «Читинский район»</w:t>
            </w:r>
          </w:p>
        </w:tc>
      </w:tr>
      <w:tr w:rsidR="000470FE" w:rsidTr="000470FE">
        <w:trPr>
          <w:trHeight w:val="561"/>
        </w:trPr>
        <w:tc>
          <w:tcPr>
            <w:tcW w:w="10456" w:type="dxa"/>
            <w:hideMark/>
          </w:tcPr>
          <w:p w:rsidR="000470FE" w:rsidRDefault="00047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городского поселения «Новокручининское»</w:t>
            </w:r>
          </w:p>
        </w:tc>
      </w:tr>
      <w:tr w:rsidR="000470FE" w:rsidTr="000470FE">
        <w:trPr>
          <w:trHeight w:val="550"/>
        </w:trPr>
        <w:tc>
          <w:tcPr>
            <w:tcW w:w="10456" w:type="dxa"/>
            <w:hideMark/>
          </w:tcPr>
          <w:p w:rsidR="000470FE" w:rsidRDefault="00047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0470FE" w:rsidTr="000470FE">
        <w:tc>
          <w:tcPr>
            <w:tcW w:w="10456" w:type="dxa"/>
            <w:hideMark/>
          </w:tcPr>
          <w:p w:rsidR="000470FE" w:rsidRDefault="000470FE" w:rsidP="000470FE">
            <w:pPr>
              <w:widowControl w:val="0"/>
              <w:suppressAutoHyphens/>
              <w:autoSpaceDN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«26» апреля 2023 года                                                                                   № 15</w:t>
            </w:r>
          </w:p>
        </w:tc>
      </w:tr>
      <w:tr w:rsidR="000470FE" w:rsidTr="000470FE">
        <w:tc>
          <w:tcPr>
            <w:tcW w:w="10456" w:type="dxa"/>
            <w:hideMark/>
          </w:tcPr>
          <w:p w:rsidR="000470FE" w:rsidRDefault="00047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пгт. Новокручининский</w:t>
            </w:r>
          </w:p>
        </w:tc>
      </w:tr>
    </w:tbl>
    <w:p w:rsidR="00816083" w:rsidRPr="00816083" w:rsidRDefault="009D6AE7" w:rsidP="00816083">
      <w:pPr>
        <w:pStyle w:val="ConsPlusTitle"/>
        <w:widowControl/>
        <w:jc w:val="center"/>
        <w:outlineLvl w:val="0"/>
      </w:pPr>
      <w:r>
        <w:t>«</w:t>
      </w:r>
      <w:r w:rsidR="00816083" w:rsidRPr="00B36734">
        <w:t xml:space="preserve">Об </w:t>
      </w:r>
      <w:r w:rsidR="00816083">
        <w:t xml:space="preserve">утверждении </w:t>
      </w:r>
      <w:r w:rsidR="00816083">
        <w:rPr>
          <w:shd w:val="clear" w:color="auto" w:fill="FFFFFF"/>
        </w:rPr>
        <w:t>Поряд</w:t>
      </w:r>
      <w:r w:rsidR="00816083" w:rsidRPr="00816083">
        <w:rPr>
          <w:shd w:val="clear" w:color="auto" w:fill="FFFFFF"/>
        </w:rPr>
        <w:t>к</w:t>
      </w:r>
      <w:r w:rsidR="00816083">
        <w:rPr>
          <w:shd w:val="clear" w:color="auto" w:fill="FFFFFF"/>
        </w:rPr>
        <w:t>а</w:t>
      </w:r>
      <w:r w:rsidR="00816083" w:rsidRPr="00816083">
        <w:rPr>
          <w:shd w:val="clear" w:color="auto" w:fill="FFFFFF"/>
        </w:rPr>
        <w:t xml:space="preserve"> подготовки, утверждения местных нормативов градостроительного проектирования и внесения изменений в них</w:t>
      </w:r>
      <w:r>
        <w:rPr>
          <w:shd w:val="clear" w:color="auto" w:fill="FFFFFF"/>
        </w:rPr>
        <w:t>»</w:t>
      </w:r>
    </w:p>
    <w:p w:rsidR="00816083" w:rsidRPr="00816083" w:rsidRDefault="00816083" w:rsidP="00816083">
      <w:pPr>
        <w:autoSpaceDE w:val="0"/>
        <w:autoSpaceDN w:val="0"/>
        <w:adjustRightInd w:val="0"/>
        <w:jc w:val="both"/>
        <w:outlineLvl w:val="0"/>
      </w:pPr>
    </w:p>
    <w:p w:rsidR="00816083" w:rsidRPr="00B36734" w:rsidRDefault="00816083" w:rsidP="0081608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16083" w:rsidRPr="00B36734" w:rsidRDefault="00816083" w:rsidP="00816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A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связи с принятием Федерального закона от 05.05.2014 г. №131-ФЗ «о внесении изменений в Градостроительный кодекс Российской Федерации» и принятием закона Забайкальского края от 19.11.2015 г. №1249-ЗЗК «О внесении 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зменений в Закон Забайкальского края «О градостроительной деятельности в Забайкальском крае»» и в </w:t>
      </w:r>
      <w:r w:rsidRPr="007B5A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соответствии с Градостроительн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ым</w:t>
      </w:r>
      <w:r w:rsidRPr="007B5A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кодекс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Pr="007B5A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Российской Федерации, Федеральным законом </w:t>
      </w:r>
      <w:r w:rsidRPr="007B5AE1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</w:t>
      </w:r>
      <w:proofErr w:type="gramEnd"/>
      <w:r w:rsidRPr="007B5AE1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B0CB1" w:rsidRPr="003B0C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B0CB1" w:rsidRPr="003B0CB1">
        <w:rPr>
          <w:rFonts w:ascii="Times New Roman" w:hAnsi="Times New Roman" w:cs="Times New Roman"/>
          <w:sz w:val="24"/>
          <w:szCs w:val="24"/>
        </w:rPr>
        <w:t xml:space="preserve"> Забайкальского края от 29.12.2008 N 113-ЗЗК "О градостроительной деятельности в Забайкальском крае"</w:t>
      </w:r>
      <w:r w:rsidR="003B0CB1">
        <w:t xml:space="preserve">, </w:t>
      </w:r>
      <w:r>
        <w:rPr>
          <w:rFonts w:ascii="Times New Roman" w:hAnsi="Times New Roman" w:cs="Times New Roman"/>
          <w:sz w:val="24"/>
          <w:szCs w:val="24"/>
        </w:rPr>
        <w:t>во исполнение предписания министерства территориального развития Забайкальского края от 16.05.2019 г., Уставом городского поселения «Новокручининское»</w:t>
      </w:r>
      <w:r w:rsidRPr="007B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Совет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</w:t>
      </w:r>
      <w:r w:rsidRPr="007B5AE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«Новокручининское»,</w:t>
      </w:r>
    </w:p>
    <w:p w:rsidR="00816083" w:rsidRPr="00B36734" w:rsidRDefault="00816083" w:rsidP="008160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6734">
        <w:rPr>
          <w:rFonts w:ascii="Times New Roman" w:hAnsi="Times New Roman" w:cs="Times New Roman"/>
          <w:sz w:val="24"/>
          <w:szCs w:val="24"/>
        </w:rPr>
        <w:t>РЕШИЛ:</w:t>
      </w:r>
    </w:p>
    <w:p w:rsidR="00816083" w:rsidRDefault="00816083" w:rsidP="008160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6C4D">
        <w:rPr>
          <w:rFonts w:ascii="Times New Roman" w:hAnsi="Times New Roman" w:cs="Times New Roman"/>
        </w:rPr>
        <w:t xml:space="preserve">Признать утратившим силу Решение Совета городского поселения от </w:t>
      </w:r>
      <w:r>
        <w:rPr>
          <w:rFonts w:ascii="Times New Roman" w:hAnsi="Times New Roman" w:cs="Times New Roman"/>
        </w:rPr>
        <w:t>28</w:t>
      </w:r>
      <w:r w:rsidRPr="007E6C4D">
        <w:rPr>
          <w:rFonts w:ascii="Times New Roman" w:hAnsi="Times New Roman" w:cs="Times New Roman"/>
        </w:rPr>
        <w:t>.11.201</w:t>
      </w:r>
      <w:r>
        <w:rPr>
          <w:rFonts w:ascii="Times New Roman" w:hAnsi="Times New Roman" w:cs="Times New Roman"/>
        </w:rPr>
        <w:t>3</w:t>
      </w:r>
      <w:r w:rsidRPr="007E6C4D">
        <w:rPr>
          <w:rFonts w:ascii="Times New Roman" w:hAnsi="Times New Roman" w:cs="Times New Roman"/>
        </w:rPr>
        <w:t xml:space="preserve"> г. №</w:t>
      </w:r>
      <w:r w:rsidR="009D6A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7E6C4D">
        <w:rPr>
          <w:rFonts w:ascii="Times New Roman" w:hAnsi="Times New Roman" w:cs="Times New Roman"/>
        </w:rPr>
        <w:t>9 «Об утверждении Положения о составе, порядке подготовки и утверждения местных нормативов градостроительного проектирования на территории  городского поселения «</w:t>
      </w:r>
      <w:r>
        <w:rPr>
          <w:rFonts w:ascii="Times New Roman" w:hAnsi="Times New Roman" w:cs="Times New Roman"/>
        </w:rPr>
        <w:t>Новокручининское</w:t>
      </w:r>
      <w:r w:rsidRPr="007E6C4D">
        <w:rPr>
          <w:rFonts w:ascii="Times New Roman" w:hAnsi="Times New Roman" w:cs="Times New Roman"/>
        </w:rPr>
        <w:t>».</w:t>
      </w:r>
    </w:p>
    <w:p w:rsidR="00816083" w:rsidRPr="007E6C4D" w:rsidRDefault="00111A60" w:rsidP="008160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Порядок подготовки, утверждения местных нормативов градостроительного проектирования и внесения изменений в них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.  </w:t>
      </w:r>
    </w:p>
    <w:p w:rsidR="00816083" w:rsidRPr="00B36734" w:rsidRDefault="00816083" w:rsidP="00816083">
      <w:pPr>
        <w:numPr>
          <w:ilvl w:val="0"/>
          <w:numId w:val="1"/>
        </w:numPr>
        <w:jc w:val="both"/>
        <w:rPr>
          <w:bCs/>
        </w:rPr>
      </w:pPr>
      <w:r>
        <w:t>О</w:t>
      </w:r>
      <w:r w:rsidRPr="00B36734">
        <w:t xml:space="preserve">бнародовать </w:t>
      </w:r>
      <w:r w:rsidRPr="00B36734">
        <w:rPr>
          <w:bCs/>
        </w:rPr>
        <w:t xml:space="preserve">путем размещения его полного текста на официальном сайте </w:t>
      </w:r>
      <w:r>
        <w:rPr>
          <w:bCs/>
        </w:rPr>
        <w:t xml:space="preserve">городского </w:t>
      </w:r>
      <w:r w:rsidRPr="00B36734">
        <w:rPr>
          <w:bCs/>
        </w:rPr>
        <w:t>поселения</w:t>
      </w:r>
      <w:r>
        <w:rPr>
          <w:bCs/>
        </w:rPr>
        <w:t xml:space="preserve"> и на стендах поселения</w:t>
      </w:r>
      <w:r w:rsidRPr="00B36734">
        <w:rPr>
          <w:bCs/>
        </w:rPr>
        <w:t>.</w:t>
      </w:r>
    </w:p>
    <w:p w:rsidR="00816083" w:rsidRPr="00B36734" w:rsidRDefault="00816083" w:rsidP="00816083">
      <w:pPr>
        <w:numPr>
          <w:ilvl w:val="0"/>
          <w:numId w:val="1"/>
        </w:numPr>
        <w:jc w:val="both"/>
      </w:pPr>
      <w:r w:rsidRPr="00B36734">
        <w:t>Настоящее Решение вступает в силу со дня официального опубликования (обнародования).</w:t>
      </w:r>
    </w:p>
    <w:p w:rsidR="00816083" w:rsidRPr="00B36734" w:rsidRDefault="00816083" w:rsidP="00816083">
      <w:pPr>
        <w:jc w:val="both"/>
        <w:rPr>
          <w:b/>
        </w:rPr>
      </w:pPr>
    </w:p>
    <w:p w:rsidR="00816083" w:rsidRPr="00B36734" w:rsidRDefault="00816083" w:rsidP="00816083">
      <w:pPr>
        <w:jc w:val="both"/>
        <w:rPr>
          <w:b/>
        </w:rPr>
      </w:pPr>
    </w:p>
    <w:p w:rsidR="00C407E6" w:rsidRDefault="00C407E6" w:rsidP="00C407E6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городского поселения</w:t>
      </w:r>
    </w:p>
    <w:p w:rsidR="00C407E6" w:rsidRDefault="00C407E6" w:rsidP="00C407E6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«Новокручининское»                                                                       В.К. Шубина  </w:t>
      </w:r>
    </w:p>
    <w:p w:rsidR="00C407E6" w:rsidRDefault="00C407E6" w:rsidP="00C407E6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</w:p>
    <w:p w:rsidR="00C407E6" w:rsidRDefault="00C407E6" w:rsidP="00C407E6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</w:p>
    <w:p w:rsidR="00D84C8B" w:rsidRDefault="00D84C8B" w:rsidP="00C407E6">
      <w:pPr>
        <w:widowControl w:val="0"/>
        <w:autoSpaceDE w:val="0"/>
        <w:autoSpaceDN w:val="0"/>
        <w:adjustRightInd w:val="0"/>
        <w:jc w:val="both"/>
      </w:pPr>
    </w:p>
    <w:p w:rsidR="00FB0E73" w:rsidRDefault="00FB0E73" w:rsidP="00C407E6">
      <w:pPr>
        <w:widowControl w:val="0"/>
        <w:autoSpaceDE w:val="0"/>
        <w:autoSpaceDN w:val="0"/>
        <w:adjustRightInd w:val="0"/>
        <w:jc w:val="both"/>
      </w:pPr>
    </w:p>
    <w:p w:rsidR="00FB0E73" w:rsidRDefault="00FB0E73" w:rsidP="00C407E6">
      <w:pPr>
        <w:widowControl w:val="0"/>
        <w:autoSpaceDE w:val="0"/>
        <w:autoSpaceDN w:val="0"/>
        <w:adjustRightInd w:val="0"/>
        <w:jc w:val="both"/>
      </w:pPr>
    </w:p>
    <w:p w:rsidR="00FB0E73" w:rsidRDefault="00FB0E73" w:rsidP="00C407E6">
      <w:pPr>
        <w:widowControl w:val="0"/>
        <w:autoSpaceDE w:val="0"/>
        <w:autoSpaceDN w:val="0"/>
        <w:adjustRightInd w:val="0"/>
        <w:jc w:val="both"/>
      </w:pPr>
    </w:p>
    <w:p w:rsidR="00FB0E73" w:rsidRPr="007E68A0" w:rsidRDefault="00FB0E73" w:rsidP="00C407E6">
      <w:pPr>
        <w:widowControl w:val="0"/>
        <w:autoSpaceDE w:val="0"/>
        <w:autoSpaceDN w:val="0"/>
        <w:adjustRightInd w:val="0"/>
        <w:jc w:val="both"/>
      </w:pPr>
    </w:p>
    <w:p w:rsidR="00A56B57" w:rsidRDefault="00A56B57" w:rsidP="00D84C8B">
      <w:pPr>
        <w:widowControl w:val="0"/>
        <w:autoSpaceDE w:val="0"/>
        <w:autoSpaceDN w:val="0"/>
        <w:adjustRightInd w:val="0"/>
        <w:jc w:val="right"/>
        <w:outlineLvl w:val="0"/>
      </w:pPr>
    </w:p>
    <w:p w:rsidR="00A56B57" w:rsidRDefault="00A56B57" w:rsidP="00D84C8B">
      <w:pPr>
        <w:widowControl w:val="0"/>
        <w:autoSpaceDE w:val="0"/>
        <w:autoSpaceDN w:val="0"/>
        <w:adjustRightInd w:val="0"/>
        <w:jc w:val="right"/>
        <w:outlineLvl w:val="0"/>
      </w:pPr>
    </w:p>
    <w:p w:rsidR="00D84C8B" w:rsidRDefault="00D84C8B" w:rsidP="00D84C8B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D84C8B" w:rsidRDefault="00D84C8B" w:rsidP="00D84C8B">
      <w:pPr>
        <w:widowControl w:val="0"/>
        <w:autoSpaceDE w:val="0"/>
        <w:autoSpaceDN w:val="0"/>
        <w:adjustRightInd w:val="0"/>
        <w:jc w:val="right"/>
      </w:pPr>
      <w:r>
        <w:t>к Решению Совета</w:t>
      </w:r>
    </w:p>
    <w:p w:rsidR="00D84C8B" w:rsidRDefault="00D84C8B" w:rsidP="00D84C8B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>
        <w:rPr>
          <w:color w:val="00B050"/>
        </w:rPr>
        <w:t>городского</w:t>
      </w:r>
      <w:r>
        <w:t xml:space="preserve"> поселения «</w:t>
      </w:r>
      <w:r>
        <w:rPr>
          <w:color w:val="00B050"/>
        </w:rPr>
        <w:t>Новокручининское</w:t>
      </w:r>
      <w:r>
        <w:t>»</w:t>
      </w:r>
    </w:p>
    <w:p w:rsidR="00D84C8B" w:rsidRDefault="00D84C8B" w:rsidP="00D84C8B">
      <w:pPr>
        <w:widowControl w:val="0"/>
        <w:autoSpaceDE w:val="0"/>
        <w:autoSpaceDN w:val="0"/>
        <w:adjustRightInd w:val="0"/>
        <w:jc w:val="right"/>
      </w:pPr>
      <w:r>
        <w:t>от «</w:t>
      </w:r>
      <w:r w:rsidR="009D6AE7">
        <w:t>26</w:t>
      </w:r>
      <w:r>
        <w:t xml:space="preserve">» </w:t>
      </w:r>
      <w:r w:rsidR="009D6AE7">
        <w:t xml:space="preserve">апреля </w:t>
      </w:r>
      <w:r>
        <w:t xml:space="preserve"> 20</w:t>
      </w:r>
      <w:r w:rsidR="009D6AE7">
        <w:t>23</w:t>
      </w:r>
      <w:r>
        <w:t xml:space="preserve">г. N </w:t>
      </w:r>
      <w:r w:rsidR="009D6AE7">
        <w:t>15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Default="00D84C8B" w:rsidP="00D84C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</w:t>
      </w:r>
      <w:r w:rsidR="003B0CB1">
        <w:rPr>
          <w:sz w:val="20"/>
          <w:szCs w:val="20"/>
        </w:rPr>
        <w:t>РЯДОК</w:t>
      </w:r>
    </w:p>
    <w:p w:rsidR="00D84C8B" w:rsidRDefault="00D84C8B" w:rsidP="00D84C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ПОДГОТОВКИ</w:t>
      </w:r>
      <w:r w:rsidR="003B0CB1">
        <w:rPr>
          <w:sz w:val="20"/>
          <w:szCs w:val="20"/>
        </w:rPr>
        <w:t>,</w:t>
      </w:r>
      <w:r>
        <w:rPr>
          <w:sz w:val="20"/>
          <w:szCs w:val="20"/>
        </w:rPr>
        <w:t xml:space="preserve"> УТВЕРЖДЕНИЯ МЕСТНЫХ</w:t>
      </w:r>
    </w:p>
    <w:p w:rsidR="00D84C8B" w:rsidRDefault="00D84C8B" w:rsidP="00D84C8B">
      <w:pPr>
        <w:pStyle w:val="ConsPlusTitle"/>
        <w:jc w:val="center"/>
        <w:rPr>
          <w:color w:val="00B050"/>
          <w:sz w:val="20"/>
          <w:szCs w:val="20"/>
        </w:rPr>
      </w:pPr>
      <w:r>
        <w:rPr>
          <w:sz w:val="20"/>
          <w:szCs w:val="20"/>
        </w:rPr>
        <w:t xml:space="preserve">НОРМАТИВОВ ГРАДОСТРОИТЕЛЬНОГО ПРОЕКТИРОВАНИЯ </w:t>
      </w:r>
      <w:r w:rsidR="003B0CB1">
        <w:rPr>
          <w:sz w:val="20"/>
          <w:szCs w:val="20"/>
        </w:rPr>
        <w:t xml:space="preserve">И ВНЕСЕНИЯ ИЗМЕНЕНИЙ В НИХ </w:t>
      </w:r>
    </w:p>
    <w:p w:rsidR="00D84C8B" w:rsidRDefault="00D84C8B" w:rsidP="00D84C8B">
      <w:pPr>
        <w:pStyle w:val="ConsPlusTitle"/>
        <w:jc w:val="center"/>
        <w:rPr>
          <w:sz w:val="20"/>
          <w:szCs w:val="20"/>
        </w:rPr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1. Общие положения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D84C8B" w:rsidRDefault="003B0CB1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</w:t>
      </w:r>
      <w:r w:rsidR="00D84C8B">
        <w:t xml:space="preserve"> </w:t>
      </w:r>
      <w:hyperlink r:id="rId6" w:anchor="Par31" w:history="1">
        <w:r w:rsidR="00D84C8B">
          <w:rPr>
            <w:rStyle w:val="a3"/>
            <w:color w:val="auto"/>
            <w:u w:val="none"/>
          </w:rPr>
          <w:t>По</w:t>
        </w:r>
        <w:r>
          <w:rPr>
            <w:rStyle w:val="a3"/>
            <w:color w:val="auto"/>
            <w:u w:val="none"/>
          </w:rPr>
          <w:t>рядок</w:t>
        </w:r>
      </w:hyperlink>
      <w:r>
        <w:t xml:space="preserve"> </w:t>
      </w:r>
      <w:r w:rsidR="00D84C8B">
        <w:t xml:space="preserve">подготовки и утверждения местных нормативов градостроительного проектирования </w:t>
      </w:r>
      <w:r>
        <w:t>и внесения изменений в них</w:t>
      </w:r>
      <w:r w:rsidR="00D84C8B">
        <w:t xml:space="preserve"> (далее - По</w:t>
      </w:r>
      <w:r>
        <w:t>рядок</w:t>
      </w:r>
      <w:r w:rsidR="00D84C8B">
        <w:t xml:space="preserve">) разработан в соответствии с Градостроительным </w:t>
      </w:r>
      <w:hyperlink r:id="rId7" w:history="1">
        <w:r w:rsidR="00D84C8B">
          <w:rPr>
            <w:rStyle w:val="a3"/>
            <w:color w:val="auto"/>
            <w:u w:val="none"/>
          </w:rPr>
          <w:t>кодексом</w:t>
        </w:r>
      </w:hyperlink>
      <w:r w:rsidR="00D84C8B">
        <w:t xml:space="preserve"> Российской Федерации, Федеральным </w:t>
      </w:r>
      <w:hyperlink r:id="rId8" w:history="1">
        <w:r w:rsidR="00D84C8B">
          <w:rPr>
            <w:rStyle w:val="a3"/>
            <w:color w:val="auto"/>
            <w:u w:val="none"/>
          </w:rPr>
          <w:t>законом</w:t>
        </w:r>
      </w:hyperlink>
      <w:r w:rsidR="00D84C8B">
        <w:t xml:space="preserve"> "Об общих принципах организации местного самоуправления в Российской Федерации" N 131-ФЗ, </w:t>
      </w:r>
      <w:hyperlink r:id="rId9" w:history="1">
        <w:r w:rsidR="00D84C8B">
          <w:rPr>
            <w:rStyle w:val="a3"/>
            <w:color w:val="auto"/>
            <w:u w:val="none"/>
          </w:rPr>
          <w:t>Законом</w:t>
        </w:r>
      </w:hyperlink>
      <w:r w:rsidR="00D84C8B">
        <w:t xml:space="preserve"> Забайкальского края от 29 декабря 2008 г. N 113-ЗЗК "О градостроительной деятельности в Забайкальском крае", </w:t>
      </w:r>
      <w:hyperlink r:id="rId10" w:history="1">
        <w:r w:rsidR="00D84C8B">
          <w:rPr>
            <w:rStyle w:val="a3"/>
            <w:color w:val="auto"/>
            <w:u w:val="none"/>
          </w:rPr>
          <w:t>Уставом</w:t>
        </w:r>
      </w:hyperlink>
      <w:r w:rsidR="00D84C8B">
        <w:t xml:space="preserve"> </w:t>
      </w:r>
      <w:r w:rsidR="00D84C8B">
        <w:rPr>
          <w:color w:val="00B050"/>
        </w:rPr>
        <w:t>городского</w:t>
      </w:r>
      <w:r w:rsidR="00D84C8B">
        <w:t xml:space="preserve"> поселения «</w:t>
      </w:r>
      <w:r w:rsidR="00D84C8B">
        <w:rPr>
          <w:color w:val="00B050"/>
        </w:rPr>
        <w:t>Новокручининское»</w:t>
      </w:r>
      <w:r w:rsidR="00D84C8B">
        <w:t xml:space="preserve"> и определяет состав</w:t>
      </w:r>
      <w:proofErr w:type="gramEnd"/>
      <w:r w:rsidR="00D84C8B">
        <w:t xml:space="preserve">, порядок подготовки и утверждения местных нормативов градостроительного проектирования </w:t>
      </w:r>
      <w:r w:rsidR="00D84C8B">
        <w:rPr>
          <w:color w:val="00B050"/>
        </w:rPr>
        <w:t>городского</w:t>
      </w:r>
      <w:r w:rsidR="00D84C8B">
        <w:t xml:space="preserve"> поселения «</w:t>
      </w:r>
      <w:r w:rsidR="00D84C8B">
        <w:rPr>
          <w:color w:val="00B050"/>
        </w:rPr>
        <w:t>Новокручининское»</w:t>
      </w:r>
      <w:r w:rsidR="00D84C8B">
        <w:t xml:space="preserve"> (далее по тексту - местные нормативы).</w:t>
      </w:r>
    </w:p>
    <w:p w:rsidR="00B27BB8" w:rsidRDefault="00B27BB8" w:rsidP="00B27BB8">
      <w:pPr>
        <w:pStyle w:val="s1"/>
        <w:shd w:val="clear" w:color="auto" w:fill="FFFFFF"/>
        <w:spacing w:before="0" w:beforeAutospacing="0" w:after="300" w:afterAutospacing="0"/>
        <w:ind w:firstLine="540"/>
        <w:jc w:val="both"/>
      </w:pPr>
      <w:r w:rsidRPr="00B27BB8">
        <w:t>1.</w:t>
      </w:r>
      <w:r w:rsidR="00CD76B5">
        <w:t>2.</w:t>
      </w:r>
      <w:r w:rsidRPr="00B27BB8">
        <w:t xml:space="preserve">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самоуправления.</w:t>
      </w:r>
    </w:p>
    <w:p w:rsidR="00CD76B5" w:rsidRPr="00B27BB8" w:rsidRDefault="00CD76B5" w:rsidP="00CD76B5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proofErr w:type="gramStart"/>
      <w:r>
        <w:t>1.3.</w:t>
      </w:r>
      <w:r w:rsidRPr="00B27BB8">
        <w:t>.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 </w:t>
      </w:r>
      <w:hyperlink r:id="rId11" w:anchor="block_2923" w:history="1">
        <w:r w:rsidRPr="00B27BB8">
          <w:rPr>
            <w:rStyle w:val="a3"/>
            <w:color w:val="auto"/>
            <w:u w:val="none"/>
          </w:rPr>
          <w:t>частями 3</w:t>
        </w:r>
      </w:hyperlink>
      <w:r w:rsidRPr="00B27BB8">
        <w:t> и </w:t>
      </w:r>
      <w:hyperlink r:id="rId12" w:anchor="block_2924" w:history="1">
        <w:r w:rsidRPr="00B27BB8">
          <w:rPr>
            <w:rStyle w:val="a3"/>
            <w:color w:val="auto"/>
            <w:u w:val="none"/>
          </w:rPr>
          <w:t>4 статьи 29.2</w:t>
        </w:r>
      </w:hyperlink>
      <w:r w:rsidRPr="00B27BB8">
        <w:t> </w:t>
      </w:r>
      <w:r>
        <w:t xml:space="preserve">Градостроительного </w:t>
      </w:r>
      <w:r w:rsidRPr="00B27BB8">
        <w:t>Кодекса</w:t>
      </w:r>
      <w:r>
        <w:t xml:space="preserve"> РФ</w:t>
      </w:r>
      <w:r w:rsidRPr="00B27BB8">
        <w:t>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  <w:proofErr w:type="gramEnd"/>
    </w:p>
    <w:p w:rsidR="00CD76B5" w:rsidRPr="00B27BB8" w:rsidRDefault="00CD76B5" w:rsidP="00CD76B5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>
        <w:t>1.4.</w:t>
      </w:r>
      <w:r w:rsidRPr="00B27BB8">
        <w:t xml:space="preserve"> В случае</w:t>
      </w:r>
      <w:proofErr w:type="gramStart"/>
      <w:r w:rsidRPr="00B27BB8">
        <w:t>,</w:t>
      </w:r>
      <w:proofErr w:type="gramEnd"/>
      <w:r w:rsidRPr="00B27BB8"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 </w:t>
      </w:r>
      <w:hyperlink r:id="rId13" w:anchor="block_2923" w:history="1">
        <w:r w:rsidRPr="00B27BB8">
          <w:rPr>
            <w:rStyle w:val="a3"/>
            <w:color w:val="auto"/>
            <w:u w:val="none"/>
          </w:rPr>
          <w:t>частями 3</w:t>
        </w:r>
      </w:hyperlink>
      <w:r w:rsidRPr="00B27BB8">
        <w:t> и </w:t>
      </w:r>
      <w:hyperlink r:id="rId14" w:anchor="block_2924" w:history="1">
        <w:r w:rsidRPr="00B27BB8">
          <w:rPr>
            <w:rStyle w:val="a3"/>
            <w:color w:val="auto"/>
            <w:u w:val="none"/>
          </w:rPr>
          <w:t>4 статьи 29.2</w:t>
        </w:r>
      </w:hyperlink>
      <w:r w:rsidRPr="00B27BB8">
        <w:t> </w:t>
      </w:r>
      <w:r>
        <w:t xml:space="preserve"> Градостроительного </w:t>
      </w:r>
      <w:r w:rsidRPr="00B27BB8">
        <w:t>Кодекса</w:t>
      </w:r>
      <w:r>
        <w:t xml:space="preserve"> РФ</w:t>
      </w:r>
      <w:r w:rsidRPr="00B27BB8">
        <w:t>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CD76B5" w:rsidRPr="00B27BB8" w:rsidRDefault="00CD76B5" w:rsidP="00CD76B5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1.5. </w:t>
      </w:r>
      <w:r w:rsidRPr="00B27BB8">
        <w:t>Расчетные показатели минимально допустимого уровня обеспеченности объектами местного значения муниципального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поселения могут быть утверждены в отношении одного или нескольких видов объектов, предусмотренных </w:t>
      </w:r>
      <w:hyperlink r:id="rId15" w:anchor="block_2923" w:history="1">
        <w:r w:rsidRPr="00B27BB8">
          <w:rPr>
            <w:rStyle w:val="a3"/>
            <w:color w:val="auto"/>
            <w:u w:val="none"/>
          </w:rPr>
          <w:t>частями 3</w:t>
        </w:r>
      </w:hyperlink>
      <w:r w:rsidRPr="00B27BB8">
        <w:t> и </w:t>
      </w:r>
      <w:hyperlink r:id="rId16" w:anchor="block_2924" w:history="1">
        <w:r w:rsidRPr="00B27BB8">
          <w:rPr>
            <w:rStyle w:val="a3"/>
            <w:color w:val="auto"/>
            <w:u w:val="none"/>
          </w:rPr>
          <w:t>4 статьи 29.2</w:t>
        </w:r>
      </w:hyperlink>
      <w:r w:rsidRPr="00B27BB8">
        <w:t> </w:t>
      </w:r>
      <w:r>
        <w:t xml:space="preserve">Градостроительного </w:t>
      </w:r>
      <w:r w:rsidRPr="00B27BB8">
        <w:t>Кодекса</w:t>
      </w:r>
      <w:r>
        <w:t xml:space="preserve"> РФ</w:t>
      </w:r>
      <w:r w:rsidRPr="00B27BB8">
        <w:t>.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CD76B5">
        <w:t>6</w:t>
      </w:r>
      <w:r>
        <w:t>.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CD76B5">
        <w:t>7</w:t>
      </w:r>
      <w:r>
        <w:t xml:space="preserve">. Утверждение местных нормативов градостроительного проектирования </w:t>
      </w:r>
      <w:r>
        <w:lastRenderedPageBreak/>
        <w:t xml:space="preserve">осуществляется с учетом особенностей населенных пунктов в границах </w:t>
      </w:r>
      <w:r>
        <w:rPr>
          <w:color w:val="00B050"/>
        </w:rPr>
        <w:t>городского</w:t>
      </w:r>
      <w:r>
        <w:t xml:space="preserve"> поселения</w:t>
      </w:r>
      <w:r w:rsidR="00A56B57">
        <w:t xml:space="preserve"> «Новокручининское»</w:t>
      </w:r>
      <w:proofErr w:type="gramStart"/>
      <w:r w:rsidR="00A56B57">
        <w:t xml:space="preserve">  </w:t>
      </w:r>
      <w:r>
        <w:t>.</w:t>
      </w:r>
      <w:proofErr w:type="gramEnd"/>
      <w:r>
        <w:t xml:space="preserve"> 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нормативах градостроительного проектирования Забайкальского края.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CD76B5">
        <w:t>8</w:t>
      </w:r>
      <w:r>
        <w:t xml:space="preserve">. Местные нормативы обязательны для соблюдения на всей территории </w:t>
      </w:r>
      <w:r>
        <w:rPr>
          <w:color w:val="00B050"/>
        </w:rPr>
        <w:t>городского</w:t>
      </w:r>
      <w:r>
        <w:t xml:space="preserve"> поселения </w:t>
      </w:r>
      <w:r>
        <w:rPr>
          <w:color w:val="00B050"/>
        </w:rPr>
        <w:t xml:space="preserve">«Новокручининское» </w:t>
      </w:r>
      <w:r>
        <w:t xml:space="preserve">и применяются </w:t>
      </w:r>
      <w:proofErr w:type="gramStart"/>
      <w:r>
        <w:t>при</w:t>
      </w:r>
      <w:proofErr w:type="gramEnd"/>
      <w:r>
        <w:t>: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-подготовке генерального плана </w:t>
      </w:r>
      <w:r>
        <w:rPr>
          <w:color w:val="00B050"/>
        </w:rPr>
        <w:t>городского</w:t>
      </w:r>
      <w:r>
        <w:t xml:space="preserve"> поселения </w:t>
      </w:r>
      <w:r>
        <w:rPr>
          <w:color w:val="00B050"/>
        </w:rPr>
        <w:t>«Новокручининское»</w:t>
      </w:r>
      <w:r>
        <w:t>;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-подготовке документации по планировке территории и проверке такой документации;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-проведение государственной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территории;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-осуществление государственного строительного надзора за строительством, реконструкцией, капитальным ремонтом объектов капитального строительства.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CD76B5">
        <w:t>9</w:t>
      </w:r>
      <w:r>
        <w:t>. Местные нормативы разрабатываются в соответствии с краевыми нормативами градостроительного проектирования.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CD76B5">
        <w:t>10</w:t>
      </w:r>
      <w:r>
        <w:t xml:space="preserve">. Показателями обеспечения благоприятных условий жизнедеятельности человека являются наличие в пределах </w:t>
      </w:r>
      <w:r>
        <w:rPr>
          <w:color w:val="00B050"/>
        </w:rPr>
        <w:t>городского</w:t>
      </w:r>
      <w:r>
        <w:t xml:space="preserve"> поселения</w:t>
      </w:r>
      <w:r w:rsidR="006B64B1">
        <w:t xml:space="preserve"> «Новокручининское»</w:t>
      </w:r>
      <w:r>
        <w:t xml:space="preserve"> объектов социального и коммунально-бытового назначения, доступность таких объектов для населения (включая инвалидов), наличие объектов инженерной, транспортной инфраструктур, степень благоустройства территории.</w:t>
      </w:r>
    </w:p>
    <w:p w:rsidR="00B27BB8" w:rsidRPr="00B27BB8" w:rsidRDefault="00B27BB8" w:rsidP="0081608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</w:t>
      </w:r>
      <w:r w:rsidR="00CD76B5">
        <w:t>2</w:t>
      </w:r>
      <w:r>
        <w:t>. Порядок подготовки и утверждения местных нормативов градостроительного проектирования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Решение о подготовке местных нормативов градостроительного проектирования принимается Главой </w:t>
      </w:r>
      <w:r>
        <w:rPr>
          <w:color w:val="00B050"/>
        </w:rPr>
        <w:t>городского</w:t>
      </w:r>
      <w:r>
        <w:t xml:space="preserve"> поселения</w:t>
      </w:r>
      <w:r w:rsidR="006B64B1">
        <w:t xml:space="preserve"> «Новокручининское» </w:t>
      </w:r>
      <w:r>
        <w:t xml:space="preserve"> в форме постановления.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Финансирование работ по подготовке местных нормативов градостроительного проектирования осуществляется в пределах средств, предусмотренных на эти цели в бюджете </w:t>
      </w:r>
      <w:r>
        <w:rPr>
          <w:color w:val="00B050"/>
        </w:rPr>
        <w:t>городского</w:t>
      </w:r>
      <w:r>
        <w:t xml:space="preserve"> поселения </w:t>
      </w:r>
      <w:r w:rsidR="006B64B1">
        <w:t xml:space="preserve">«Новокручининское» </w:t>
      </w:r>
      <w:r>
        <w:t>в соответствии с планом мероприятий.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Заказчиком на подготовку местных нормативов градостроительного проектирования выступает администрация </w:t>
      </w:r>
      <w:r>
        <w:rPr>
          <w:color w:val="00B050"/>
        </w:rPr>
        <w:t>городского</w:t>
      </w:r>
      <w:r>
        <w:t xml:space="preserve"> поселения</w:t>
      </w:r>
      <w:r w:rsidR="006B64B1">
        <w:t xml:space="preserve"> «Новокручининское»</w:t>
      </w:r>
      <w:r>
        <w:t>. Организация подготовки местных нормативов градостроительного проектирования включает в себя: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- разработку конкурсной документации, технического задания на подготовку местных нормативов, в которых формулируются в краткой форме основные цели и задачи разработки, этапы работы и сроки их выполнения;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- определение требований к разработчику местных нормативов (научно-исследовательским, проектным и другим организациям и объединениям, обладающим научным потенциалом и необходимым опытом практической работы в этой области) в порядке, установленном действующим законодательством;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- заключение муниципального контракта на разработку местных нормативов градостроительного проектирования.</w:t>
      </w:r>
    </w:p>
    <w:p w:rsidR="0084384C" w:rsidRPr="00CD76B5" w:rsidRDefault="0084384C" w:rsidP="0084384C">
      <w:pPr>
        <w:pStyle w:val="s1"/>
        <w:shd w:val="clear" w:color="auto" w:fill="FFFFFF"/>
        <w:spacing w:before="0" w:beforeAutospacing="0" w:after="300" w:afterAutospacing="0"/>
        <w:ind w:firstLine="540"/>
        <w:jc w:val="both"/>
      </w:pPr>
      <w:r>
        <w:t>3.4</w:t>
      </w:r>
      <w:r w:rsidRPr="00CD76B5">
        <w:t>.Подготовка местных нормативов градостроительного проектирования осуществляется с учетом:</w:t>
      </w:r>
    </w:p>
    <w:p w:rsidR="0084384C" w:rsidRPr="00CD76B5" w:rsidRDefault="0084384C" w:rsidP="0084384C">
      <w:pPr>
        <w:pStyle w:val="s1"/>
        <w:shd w:val="clear" w:color="auto" w:fill="FFFFFF"/>
        <w:spacing w:before="0" w:beforeAutospacing="0" w:after="300" w:afterAutospacing="0"/>
        <w:jc w:val="both"/>
      </w:pPr>
      <w:r w:rsidRPr="00CD76B5">
        <w:t>1) социально-демографического состава и плотности населения на территории муниципального образования;</w:t>
      </w:r>
    </w:p>
    <w:p w:rsidR="0084384C" w:rsidRPr="00CD76B5" w:rsidRDefault="0084384C" w:rsidP="0084384C">
      <w:pPr>
        <w:pStyle w:val="s1"/>
        <w:shd w:val="clear" w:color="auto" w:fill="FFFFFF"/>
        <w:spacing w:before="0" w:beforeAutospacing="0" w:after="300" w:afterAutospacing="0"/>
        <w:jc w:val="both"/>
      </w:pPr>
      <w:r w:rsidRPr="00CD76B5">
        <w:lastRenderedPageBreak/>
        <w:t>2) планов и программ комплексного социально-экономического развития муниципального образования;</w:t>
      </w:r>
    </w:p>
    <w:p w:rsidR="0084384C" w:rsidRPr="00CD76B5" w:rsidRDefault="0084384C" w:rsidP="0084384C">
      <w:pPr>
        <w:pStyle w:val="s1"/>
        <w:shd w:val="clear" w:color="auto" w:fill="FFFFFF"/>
        <w:spacing w:before="0" w:beforeAutospacing="0" w:after="300" w:afterAutospacing="0"/>
        <w:jc w:val="both"/>
      </w:pPr>
      <w:r w:rsidRPr="00CD76B5">
        <w:t>3) предложений органов местного самоуправления и заинтересованных лиц.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84384C">
        <w:t>5</w:t>
      </w:r>
      <w:r>
        <w:t xml:space="preserve">. </w:t>
      </w:r>
      <w:proofErr w:type="gramStart"/>
      <w:r>
        <w:t xml:space="preserve">Проект местных нормативов градостроительного проектирования до его представления на утверждение Совету </w:t>
      </w:r>
      <w:r>
        <w:rPr>
          <w:color w:val="00B050"/>
        </w:rPr>
        <w:t>городского</w:t>
      </w:r>
      <w:r>
        <w:t xml:space="preserve"> поселения</w:t>
      </w:r>
      <w:r w:rsidR="006B64B1">
        <w:t xml:space="preserve"> «Новокручининское»  </w:t>
      </w:r>
      <w:r>
        <w:t xml:space="preserve"> подлежит обязательному согласованию организациями, перечень которых определяется при подготовке технического задания на подготовку местных нормативов в соответствии с требованиями законодательных и иных нормативных правовых актов Российской Федерации, законодательных и правовых актов органов государственной власти Забайкальского края, муниципальных правовых актов </w:t>
      </w:r>
      <w:r w:rsidRPr="009D6AE7">
        <w:t>городского</w:t>
      </w:r>
      <w:r>
        <w:t xml:space="preserve"> поселения</w:t>
      </w:r>
      <w:r w:rsidR="009D6AE7">
        <w:t xml:space="preserve"> «Новокручининское».</w:t>
      </w:r>
      <w:proofErr w:type="gramEnd"/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84384C">
        <w:t>6</w:t>
      </w:r>
      <w:r>
        <w:t xml:space="preserve">. Совет </w:t>
      </w:r>
      <w:r>
        <w:rPr>
          <w:color w:val="00B050"/>
        </w:rPr>
        <w:t>городского</w:t>
      </w:r>
      <w:r>
        <w:t xml:space="preserve"> поселения</w:t>
      </w:r>
      <w:r w:rsidR="006B64B1">
        <w:t xml:space="preserve"> «Новокручининское»</w:t>
      </w:r>
      <w:r>
        <w:t>, рассмотрев внесенный проект местных нормативов градостроительного проектирования и материалов по его согласованию, принимает одно из следующих решений: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>- об утверждении местных нормативов градостроительного проектирования;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об отклонении проекта местных нормативов градостроительного проектирования и направляет его Главе </w:t>
      </w:r>
      <w:r>
        <w:rPr>
          <w:color w:val="00B050"/>
        </w:rPr>
        <w:t>городского</w:t>
      </w:r>
      <w:r>
        <w:t xml:space="preserve"> поселения</w:t>
      </w:r>
      <w:r w:rsidR="006B64B1">
        <w:t xml:space="preserve"> «Новокручининское» </w:t>
      </w:r>
      <w:r>
        <w:t xml:space="preserve"> на доработку.</w:t>
      </w:r>
    </w:p>
    <w:p w:rsidR="0084384C" w:rsidRPr="00CD76B5" w:rsidRDefault="00D84C8B" w:rsidP="0084384C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84384C">
        <w:t>7</w:t>
      </w:r>
      <w:r>
        <w:t xml:space="preserve">. </w:t>
      </w:r>
      <w:r w:rsidR="0084384C" w:rsidRPr="00CD76B5">
        <w:t>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84384C" w:rsidRPr="00CD76B5" w:rsidRDefault="0084384C" w:rsidP="0084384C">
      <w:pPr>
        <w:pStyle w:val="s1"/>
        <w:shd w:val="clear" w:color="auto" w:fill="FFFFFF"/>
        <w:spacing w:before="0" w:beforeAutospacing="0" w:after="300" w:afterAutospacing="0"/>
        <w:ind w:firstLine="540"/>
        <w:jc w:val="both"/>
      </w:pPr>
      <w:r>
        <w:t>3.8</w:t>
      </w:r>
      <w:r w:rsidRPr="00CD76B5">
        <w:t>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</w:t>
      </w:r>
      <w:r w:rsidR="0084384C">
        <w:t>3</w:t>
      </w:r>
      <w:r>
        <w:t>. Внесение изменений в местные нормативы градостроительного проектирования.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proofErr w:type="gramStart"/>
      <w:r>
        <w:t xml:space="preserve">В случае если после утверждения нормативов градостроительного проектирования Советом </w:t>
      </w:r>
      <w:r>
        <w:rPr>
          <w:color w:val="00B050"/>
        </w:rPr>
        <w:t>городского</w:t>
      </w:r>
      <w:r>
        <w:t xml:space="preserve"> поселения</w:t>
      </w:r>
      <w:r w:rsidR="006B64B1">
        <w:t xml:space="preserve"> «Новокручининское» </w:t>
      </w:r>
      <w:r>
        <w:t xml:space="preserve">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</w:t>
      </w:r>
      <w:proofErr w:type="gramEnd"/>
      <w:r>
        <w:t xml:space="preserve"> соответствующие изменения.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Внесение изменений в нормативы градостроительного проектирования Советом </w:t>
      </w:r>
      <w:r>
        <w:rPr>
          <w:color w:val="00B050"/>
        </w:rPr>
        <w:t>городского</w:t>
      </w:r>
      <w:r>
        <w:t xml:space="preserve"> поселения </w:t>
      </w:r>
      <w:r>
        <w:rPr>
          <w:color w:val="00B050"/>
        </w:rPr>
        <w:t xml:space="preserve">«Новокручининское» </w:t>
      </w:r>
      <w:r>
        <w:t xml:space="preserve">осуществляется в порядке, установленном </w:t>
      </w:r>
      <w:hyperlink r:id="rId17" w:anchor="Par69" w:history="1">
        <w:r>
          <w:rPr>
            <w:rStyle w:val="a3"/>
            <w:color w:val="auto"/>
            <w:u w:val="none"/>
          </w:rPr>
          <w:t xml:space="preserve">статьей </w:t>
        </w:r>
        <w:r w:rsidR="0084384C">
          <w:rPr>
            <w:rStyle w:val="a3"/>
            <w:color w:val="auto"/>
            <w:u w:val="none"/>
          </w:rPr>
          <w:t>2</w:t>
        </w:r>
      </w:hyperlink>
      <w:r>
        <w:t xml:space="preserve"> настоящего По</w:t>
      </w:r>
      <w:r w:rsidR="0084384C">
        <w:t>рядка</w:t>
      </w:r>
      <w:r>
        <w:t>.</w:t>
      </w:r>
    </w:p>
    <w:p w:rsidR="00D84C8B" w:rsidRDefault="00D84C8B" w:rsidP="00816083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Default="00D84C8B" w:rsidP="00816083">
      <w:pPr>
        <w:widowControl w:val="0"/>
        <w:autoSpaceDE w:val="0"/>
        <w:autoSpaceDN w:val="0"/>
        <w:adjustRightInd w:val="0"/>
        <w:jc w:val="both"/>
      </w:pPr>
    </w:p>
    <w:p w:rsidR="00D84C8B" w:rsidRDefault="00D84C8B" w:rsidP="00816083">
      <w:pPr>
        <w:widowControl w:val="0"/>
        <w:autoSpaceDE w:val="0"/>
        <w:autoSpaceDN w:val="0"/>
        <w:adjustRightInd w:val="0"/>
        <w:jc w:val="both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sectPr w:rsidR="00D84C8B" w:rsidSect="006B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D80"/>
    <w:multiLevelType w:val="hybridMultilevel"/>
    <w:tmpl w:val="5F62C6B2"/>
    <w:lvl w:ilvl="0" w:tplc="24DC7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84C8B"/>
    <w:rsid w:val="0001605E"/>
    <w:rsid w:val="000470FE"/>
    <w:rsid w:val="00111A60"/>
    <w:rsid w:val="00301FBB"/>
    <w:rsid w:val="003B0CB1"/>
    <w:rsid w:val="00540FE8"/>
    <w:rsid w:val="00634368"/>
    <w:rsid w:val="006B1D39"/>
    <w:rsid w:val="006B64B1"/>
    <w:rsid w:val="006F5C9E"/>
    <w:rsid w:val="007E68A0"/>
    <w:rsid w:val="00816083"/>
    <w:rsid w:val="0084384C"/>
    <w:rsid w:val="00893675"/>
    <w:rsid w:val="00917545"/>
    <w:rsid w:val="009D6AE7"/>
    <w:rsid w:val="00A35169"/>
    <w:rsid w:val="00A56B57"/>
    <w:rsid w:val="00B27BB8"/>
    <w:rsid w:val="00B6729B"/>
    <w:rsid w:val="00C407E6"/>
    <w:rsid w:val="00CD76B5"/>
    <w:rsid w:val="00D84C8B"/>
    <w:rsid w:val="00F7629A"/>
    <w:rsid w:val="00FB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4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4C8B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8160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816083"/>
    <w:pPr>
      <w:shd w:val="clear" w:color="auto" w:fill="FFFFFF"/>
      <w:spacing w:after="360" w:line="0" w:lineRule="atLeast"/>
      <w:ind w:hanging="300"/>
      <w:jc w:val="right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1608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rsid w:val="00816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7B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76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2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7808C3A686C197A741ED03B9DEA76DE405A2877800EB935D3286E59V8x7T" TargetMode="External"/><Relationship Id="rId13" Type="http://schemas.openxmlformats.org/officeDocument/2006/relationships/hyperlink" Target="https://base.garant.ru/77664910/e646c1ee0b4c0790f175d0917ddcfd8f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67808C3A686C197A741ED03B9DEA76DE40552972840EB935D3286E59V8x7T" TargetMode="External"/><Relationship Id="rId12" Type="http://schemas.openxmlformats.org/officeDocument/2006/relationships/hyperlink" Target="https://base.garant.ru/77664910/e646c1ee0b4c0790f175d0917ddcfd8f/" TargetMode="External"/><Relationship Id="rId17" Type="http://schemas.openxmlformats.org/officeDocument/2006/relationships/hyperlink" Target="file:///C:\Documents%20and%20Settings\Admin\&#1052;&#1086;&#1080;%20&#1076;&#1086;&#1082;&#1091;&#1084;&#1077;&#1085;&#1090;&#1099;\Downloads\__Igor_&#1084;&#1086;&#1080;%20&#1076;&#1086;&#1082;&#1091;&#1084;&#1077;&#1085;&#1090;&#1099;_&#1057;&#1080;&#1076;&#1086;&#1088;&#1080;&#1076;&#1079;&#1077;-1_&#1040;&#1076;&#1084;&#1080;&#1085;&#1080;&#1089;&#1090;&#1088;&#1072;&#1094;&#1080;&#1080;_&#1053;&#1086;&#1074;&#1072;&#1103;_&#1043;&#1077;&#1085;&#1087;&#1083;&#1072;&#1085;_&#1053;&#1086;&#1088;&#1084;&#1072;&#1090;&#1080;&#1074;&#1099;-20.11.13%20(1)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7664910/e646c1ee0b4c0790f175d0917ddcfd8f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2;&#1086;&#1080;%20&#1076;&#1086;&#1082;&#1091;&#1084;&#1077;&#1085;&#1090;&#1099;\Downloads\__Igor_&#1084;&#1086;&#1080;%20&#1076;&#1086;&#1082;&#1091;&#1084;&#1077;&#1085;&#1090;&#1099;_&#1057;&#1080;&#1076;&#1086;&#1088;&#1080;&#1076;&#1079;&#1077;-1_&#1040;&#1076;&#1084;&#1080;&#1085;&#1080;&#1089;&#1090;&#1088;&#1072;&#1094;&#1080;&#1080;_&#1053;&#1086;&#1074;&#1072;&#1103;_&#1043;&#1077;&#1085;&#1087;&#1083;&#1072;&#1085;_&#1053;&#1086;&#1088;&#1084;&#1072;&#1090;&#1080;&#1074;&#1099;-20.11.13%20(1).doc" TargetMode="External"/><Relationship Id="rId11" Type="http://schemas.openxmlformats.org/officeDocument/2006/relationships/hyperlink" Target="https://base.garant.ru/77664910/e646c1ee0b4c0790f175d0917ddcfd8f/" TargetMode="External"/><Relationship Id="rId5" Type="http://schemas.openxmlformats.org/officeDocument/2006/relationships/hyperlink" Target="consultantplus://offline/ref=CF67808C3A686C197A7400DD2DF1B67EDE480C23728104EB6F822C640CDFBEBDF1B1VDx2T" TargetMode="External"/><Relationship Id="rId15" Type="http://schemas.openxmlformats.org/officeDocument/2006/relationships/hyperlink" Target="https://base.garant.ru/77664910/e646c1ee0b4c0790f175d0917ddcfd8f/" TargetMode="External"/><Relationship Id="rId10" Type="http://schemas.openxmlformats.org/officeDocument/2006/relationships/hyperlink" Target="consultantplus://offline/ref=CF67808C3A686C197A7400DD2DF1B67EDE480C23728104EC6E8727640CDFBEBDF1B1D21AC8CAE9D96E7B243F0CV7x4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67808C3A686C197A7400DD2DF1B67EDE480C23728104EB6F822C640CDFBEBDF1B1VDx2T" TargetMode="External"/><Relationship Id="rId14" Type="http://schemas.openxmlformats.org/officeDocument/2006/relationships/hyperlink" Target="https://base.garant.ru/77664910/e646c1ee0b4c0790f175d0917ddcfd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14</cp:revision>
  <cp:lastPrinted>2023-05-03T06:46:00Z</cp:lastPrinted>
  <dcterms:created xsi:type="dcterms:W3CDTF">2019-09-11T06:39:00Z</dcterms:created>
  <dcterms:modified xsi:type="dcterms:W3CDTF">2023-05-03T06:46:00Z</dcterms:modified>
</cp:coreProperties>
</file>