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71" w:rsidRPr="00A96506" w:rsidRDefault="004D66E7" w:rsidP="004D66E7">
      <w:pPr>
        <w:shd w:val="clear" w:color="auto" w:fill="FFFFFF"/>
        <w:spacing w:line="288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ПРОЕКТ</w:t>
      </w:r>
    </w:p>
    <w:p w:rsidR="00384CC3" w:rsidRPr="00A96506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650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384CC3" w:rsidRPr="00A96506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506">
        <w:rPr>
          <w:rFonts w:ascii="Times New Roman" w:hAnsi="Times New Roman" w:cs="Times New Roman"/>
          <w:b/>
          <w:sz w:val="20"/>
          <w:szCs w:val="20"/>
        </w:rPr>
        <w:t>ЗАБАЙКАЛЬСКИЙ КРАЙ  МУНИЦИПАЛЬНЫЙ РАЙОН</w:t>
      </w:r>
    </w:p>
    <w:p w:rsidR="00384CC3" w:rsidRPr="00A96506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506">
        <w:rPr>
          <w:rFonts w:ascii="Times New Roman" w:hAnsi="Times New Roman" w:cs="Times New Roman"/>
          <w:b/>
          <w:sz w:val="20"/>
          <w:szCs w:val="20"/>
        </w:rPr>
        <w:t>«ЧИТИНСКИЙ РАЙОН»</w:t>
      </w:r>
    </w:p>
    <w:p w:rsidR="00384CC3" w:rsidRPr="00A96506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6">
        <w:rPr>
          <w:rFonts w:ascii="Times New Roman" w:hAnsi="Times New Roman" w:cs="Times New Roman"/>
          <w:b/>
          <w:sz w:val="28"/>
          <w:szCs w:val="28"/>
        </w:rPr>
        <w:t xml:space="preserve"> АДМИНИСТРАЦИЯ ГОРОДСКОГО ПОСЕЛЕНИЯ</w:t>
      </w:r>
    </w:p>
    <w:p w:rsidR="00384CC3" w:rsidRPr="00A96506" w:rsidRDefault="00384CC3" w:rsidP="00384C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6">
        <w:rPr>
          <w:rFonts w:ascii="Times New Roman" w:hAnsi="Times New Roman" w:cs="Times New Roman"/>
          <w:b/>
          <w:sz w:val="28"/>
          <w:szCs w:val="28"/>
        </w:rPr>
        <w:t>«НОВОКРУЧИНИНСКОЕ»</w:t>
      </w:r>
    </w:p>
    <w:p w:rsidR="00384CC3" w:rsidRPr="00A96506" w:rsidRDefault="00384CC3" w:rsidP="00384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5651" w:rsidRPr="00A96506" w:rsidRDefault="00B4565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A96506" w:rsidRDefault="00B83271" w:rsidP="00B83271">
      <w:pPr>
        <w:shd w:val="clear" w:color="auto" w:fill="FFFFFF"/>
        <w:spacing w:line="288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«___» __________</w:t>
      </w:r>
      <w:r w:rsidR="004D66E7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2018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r w:rsidR="004D66E7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B83271" w:rsidRPr="00A96506" w:rsidRDefault="00B83271" w:rsidP="00B83271">
      <w:pPr>
        <w:shd w:val="clear" w:color="auto" w:fill="FFFFFF"/>
        <w:spacing w:line="288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83271">
      <w:pPr>
        <w:shd w:val="clear" w:color="auto" w:fill="FFFFFF"/>
        <w:spacing w:line="288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45651" w:rsidRPr="00A96506" w:rsidRDefault="00B4565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 утверждении муниципальной программы "Развитие торговли в </w:t>
      </w:r>
      <w:r w:rsidR="00065B95"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городском</w:t>
      </w:r>
      <w:r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поселении </w:t>
      </w:r>
      <w:r w:rsidR="00B83271"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</w:t>
      </w:r>
      <w:r w:rsidR="004D66E7"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Новокручининское</w:t>
      </w:r>
      <w:r w:rsidR="00B83271"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 на 201</w:t>
      </w:r>
      <w:r w:rsidR="007A4F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</w:t>
      </w:r>
      <w:r w:rsidR="00B83271"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-202</w:t>
      </w:r>
      <w:r w:rsidR="007A4F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  <w:r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годы" </w:t>
      </w:r>
    </w:p>
    <w:p w:rsidR="00B83271" w:rsidRPr="00A96506" w:rsidRDefault="00B8327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F689D" w:rsidRPr="00A96506" w:rsidRDefault="00B45651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A965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 законом от 6 октября 2003 N 131 ФЗ "Об общих принципах организации местного самоуправления в Российской Федерации"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216BC4" w:rsidRDefault="00216BC4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216BC4" w:rsidRDefault="00B45651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16B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ПОСТАНОВЛЯЮ:</w:t>
      </w:r>
    </w:p>
    <w:p w:rsidR="00B83271" w:rsidRPr="00A96506" w:rsidRDefault="00B83271" w:rsidP="00B83271">
      <w:pPr>
        <w:shd w:val="clear" w:color="auto" w:fill="FFFFFF"/>
        <w:spacing w:line="263" w:lineRule="atLeast"/>
        <w:ind w:left="0" w:right="0"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A96506" w:rsidRDefault="000F689D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муниципальную целевую программу </w:t>
      </w:r>
      <w:r w:rsidR="00065B95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«Новокручининское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"Развитие торговли в </w:t>
      </w:r>
      <w:r w:rsidR="00065B95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городском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поселении 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Новокручининское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201</w:t>
      </w:r>
      <w:r w:rsidR="007A4F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A4F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 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годы» </w:t>
      </w:r>
      <w:proofErr w:type="gramStart"/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приложения</w:t>
      </w:r>
      <w:proofErr w:type="gramEnd"/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1</w:t>
      </w:r>
      <w:r w:rsidR="00B4565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45651" w:rsidRPr="00A96506" w:rsidRDefault="00B4565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Опубликовать настоящее Постановления на 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официальном 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сайте </w:t>
      </w:r>
      <w:r w:rsidR="00065B95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</w:t>
      </w:r>
      <w:r w:rsidR="00B83271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</w:t>
      </w:r>
      <w:r w:rsidR="000F689D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«Новокручининское». </w:t>
      </w:r>
    </w:p>
    <w:p w:rsidR="00B45651" w:rsidRPr="00A96506" w:rsidRDefault="00B4565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Постановление вступает в силу </w:t>
      </w:r>
      <w:proofErr w:type="gramStart"/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F689D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45651" w:rsidRPr="00A96506" w:rsidRDefault="00B4565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0F689D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Василовскую М.Г</w:t>
      </w: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83271" w:rsidRPr="00A96506" w:rsidRDefault="00B8327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83271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A96506" w:rsidRDefault="00B4565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</w:t>
      </w:r>
      <w:r w:rsidR="000F689D"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</w:p>
    <w:p w:rsidR="000F689D" w:rsidRPr="00A96506" w:rsidRDefault="000F689D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гп «Новокручининское»                                                                   В.К. Шубина</w:t>
      </w:r>
    </w:p>
    <w:p w:rsidR="000F689D" w:rsidRPr="00A96506" w:rsidRDefault="000F689D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3271" w:rsidRPr="00A96506" w:rsidRDefault="00B8327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A96506" w:rsidRDefault="00B45651" w:rsidP="000F689D">
      <w:pPr>
        <w:shd w:val="clear" w:color="auto" w:fill="FFFFFF"/>
        <w:spacing w:before="313" w:after="188" w:line="240" w:lineRule="auto"/>
        <w:ind w:left="0" w:right="0" w:firstLine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45651" w:rsidRPr="00A96506" w:rsidRDefault="00B45651" w:rsidP="00B45651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</w:t>
      </w: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Постановлению Администрации</w:t>
      </w: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0F689D"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гп «Новокручининское»</w:t>
      </w: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от </w:t>
      </w:r>
      <w:r w:rsidR="00B83271"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«___» _________ </w:t>
      </w: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20</w:t>
      </w:r>
      <w:r w:rsidR="000F689D"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18 г №</w:t>
      </w: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B83271"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</w:t>
      </w:r>
    </w:p>
    <w:p w:rsidR="000F689D" w:rsidRPr="00A96506" w:rsidRDefault="000F689D" w:rsidP="00B45651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F689D" w:rsidRPr="00A96506" w:rsidRDefault="000F689D" w:rsidP="000F689D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965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ПАСПОРТ ПРОГРАММЫ</w:t>
      </w:r>
    </w:p>
    <w:p w:rsidR="00B45651" w:rsidRPr="00A96506" w:rsidRDefault="00B45651" w:rsidP="00B45651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5"/>
        <w:gridCol w:w="1587"/>
        <w:gridCol w:w="1942"/>
        <w:gridCol w:w="1655"/>
        <w:gridCol w:w="1655"/>
      </w:tblGrid>
      <w:tr w:rsidR="00B45651" w:rsidRPr="00A96506" w:rsidTr="00286684">
        <w:trPr>
          <w:trHeight w:val="15"/>
        </w:trPr>
        <w:tc>
          <w:tcPr>
            <w:tcW w:w="2516" w:type="dxa"/>
            <w:hideMark/>
          </w:tcPr>
          <w:p w:rsidR="00B45651" w:rsidRPr="00A96506" w:rsidRDefault="00B45651" w:rsidP="00B4565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hideMark/>
          </w:tcPr>
          <w:p w:rsidR="00B45651" w:rsidRPr="00A96506" w:rsidRDefault="00B45651" w:rsidP="00B4565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hideMark/>
          </w:tcPr>
          <w:p w:rsidR="00B45651" w:rsidRPr="00A96506" w:rsidRDefault="00B45651" w:rsidP="00B4565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hideMark/>
          </w:tcPr>
          <w:p w:rsidR="00B45651" w:rsidRPr="00A96506" w:rsidRDefault="00B45651" w:rsidP="00B4565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hideMark/>
          </w:tcPr>
          <w:p w:rsidR="00B45651" w:rsidRPr="00A96506" w:rsidRDefault="00B45651" w:rsidP="00B45651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651" w:rsidRPr="00A96506" w:rsidTr="0028668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7A4F65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торговли в </w:t>
            </w:r>
            <w:r w:rsidR="00065B95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</w:t>
            </w:r>
            <w:r w:rsidR="000F689D"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«Новокручининское» </w:t>
            </w:r>
            <w:r w:rsidR="000F689D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A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F65"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 w:rsidR="007A4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="007A4F65"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-202</w:t>
            </w:r>
            <w:r w:rsidR="007A4F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 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45651" w:rsidRPr="00A96506" w:rsidTr="0028668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9D" w:rsidRPr="000F689D" w:rsidRDefault="000F689D" w:rsidP="0028668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сферы торговли с целью наиболее полного </w:t>
            </w:r>
            <w:r w:rsidRPr="000F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 потребностей населения в товарах и услугах</w:t>
            </w:r>
          </w:p>
          <w:p w:rsidR="000F689D" w:rsidRPr="000F689D" w:rsidRDefault="000F689D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торговли.</w:t>
            </w:r>
          </w:p>
          <w:p w:rsidR="00B45651" w:rsidRPr="00A96506" w:rsidRDefault="00B45651" w:rsidP="00286684">
            <w:pPr>
              <w:spacing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651" w:rsidRPr="00A96506" w:rsidTr="0028668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286684">
            <w:pPr>
              <w:spacing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форм и методов координации управления в сфере торгов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ли;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создание условий для повышения качества и количеств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реализуемых товаров и услуг;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повышение экономической доступности то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 для населения поселения;</w:t>
            </w:r>
            <w:r w:rsidR="00286684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правовое регулирование в сфере торговли;</w:t>
            </w:r>
          </w:p>
        </w:tc>
      </w:tr>
      <w:tr w:rsidR="00B45651" w:rsidRPr="00A96506" w:rsidTr="0028668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286684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286684" w:rsidP="00286684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B95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«Новокручининское» 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651" w:rsidRPr="00A96506" w:rsidTr="0028668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286684" w:rsidP="00B8327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городского поселения </w:t>
            </w:r>
            <w:r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«Новокручининское» </w:t>
            </w: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45651" w:rsidRPr="00A96506" w:rsidTr="00286684">
        <w:trPr>
          <w:trHeight w:val="50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B45651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51" w:rsidRPr="00A96506" w:rsidRDefault="007A4F65" w:rsidP="00286684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A9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 </w:t>
            </w:r>
            <w:r w:rsidR="00B45651"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286684" w:rsidRPr="00A96506" w:rsidTr="00286684">
        <w:trPr>
          <w:trHeight w:val="50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</w:p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индикаторы</w:t>
            </w:r>
          </w:p>
          <w:p w:rsidR="00286684" w:rsidRPr="00A96506" w:rsidRDefault="00286684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дополнительных рабочих ме</w:t>
            </w:r>
            <w:proofErr w:type="gramStart"/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торговли</w:t>
            </w:r>
          </w:p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налоговых поступлений в бюджеты всех уровней от</w:t>
            </w:r>
            <w:r w:rsidR="0021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торговли.</w:t>
            </w:r>
          </w:p>
          <w:p w:rsidR="00286684" w:rsidRPr="00A96506" w:rsidRDefault="00286684" w:rsidP="00286684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684" w:rsidRPr="00A96506" w:rsidTr="00286684">
        <w:trPr>
          <w:trHeight w:val="50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86684" w:rsidRPr="00286684" w:rsidRDefault="00286684" w:rsidP="00286684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286684" w:rsidRPr="00A96506" w:rsidRDefault="00286684" w:rsidP="00B45651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684" w:rsidRPr="00A96506" w:rsidRDefault="00A96506" w:rsidP="00286684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предусматривается</w:t>
            </w:r>
          </w:p>
        </w:tc>
      </w:tr>
    </w:tbl>
    <w:p w:rsidR="00B45651" w:rsidRPr="00A96506" w:rsidRDefault="00A96506" w:rsidP="00A96506">
      <w:pPr>
        <w:shd w:val="clear" w:color="auto" w:fill="FFFFFF"/>
        <w:spacing w:line="263" w:lineRule="atLeast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A96506" w:rsidRPr="00A96506" w:rsidRDefault="00A96506" w:rsidP="00B45651">
      <w:pPr>
        <w:shd w:val="clear" w:color="auto" w:fill="FFFFFF"/>
        <w:spacing w:before="313" w:after="188" w:line="240" w:lineRule="auto"/>
        <w:ind w:left="0" w:righ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ХАРАКТЕРИСТИКА ПРОБЛЕМЫ</w:t>
      </w:r>
    </w:p>
    <w:p w:rsidR="00232127" w:rsidRPr="00232127" w:rsidRDefault="00232127" w:rsidP="00232127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6506"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 Федеральным законом от 28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2009 года N 381-ФЗ "Об основах государственного регулирования торговой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Российской Федерации"; Федеральный закон от 16 октября 2003 года № 131-ФЗ «Об общих принципах организации местного самоуправления в Российской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232127" w:rsidRPr="00232127" w:rsidRDefault="00232127" w:rsidP="00232127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на протяжении последних лет является динамично развивающейся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отраслью экономики. В экономике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«Новокручининское»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торговля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важную роль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127" w:rsidRPr="00232127" w:rsidRDefault="00232127" w:rsidP="0030172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функциями торговли являются: доведение до потребителей предмето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потребления, отвечающих требованиям безопасности и качества, насыщение рынка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товарами, наиболее полное удовлетворение покупательского спроса.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«Новокручининское»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100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 то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рговли и общественного питания,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они принадлежат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предпринимателям, осуществляющим свою деятельность на территории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«Новокручининское». 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деятельность этих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– это малые и микропредприятия. Численность занятых на малых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предприятиях составила 389 чел. Развитие малого бизнеса в торговом и бытовом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 способствует формированию рациональной структуры потребительского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рынка, расширению видов услуг, созданию рабочих мест.</w:t>
      </w:r>
    </w:p>
    <w:p w:rsidR="007773F3" w:rsidRPr="00A96506" w:rsidRDefault="00301726" w:rsidP="007773F3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наиболее острых проблем, препятствующих развитию торговли в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«Новокручининское»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недостаточно развитая инфраструктура оптовой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розничной торговли, ее отставание от требований современных форм торговли. С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представителей малого предпринимательства связано развитие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небольших социально значимых магазинов шаговой доступности,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крайне трудно конкурировать с крупной, в том числе, сетевой торговлей.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им маленькие партии товара существенно увеличивают закупочные цены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расходы. Практически отсутствуют рыночные рычаги, которые сделали бы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конкурентоспособными небольшие магазины. Кроме того, существует такая проблема как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127" w:rsidRPr="002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развитие механизма защиты прав потребителей при приобретении товаров.</w:t>
      </w:r>
    </w:p>
    <w:p w:rsidR="007773F3" w:rsidRPr="00A96506" w:rsidRDefault="007773F3" w:rsidP="007773F3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73F3" w:rsidRPr="00A96506" w:rsidRDefault="007773F3" w:rsidP="007773F3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ОСНОВНЫЕ ЦЕЛИ И ЗАДАЧИ ПРОГРАММЫ</w:t>
      </w:r>
    </w:p>
    <w:p w:rsidR="007773F3" w:rsidRPr="00A96506" w:rsidRDefault="007773F3" w:rsidP="007773F3">
      <w:pPr>
        <w:shd w:val="clear" w:color="auto" w:fill="FFFFFF"/>
        <w:spacing w:line="240" w:lineRule="auto"/>
        <w:ind w:left="0" w:right="0" w:firstLine="0"/>
        <w:jc w:val="center"/>
        <w:rPr>
          <w:rFonts w:ascii="yandex-sans" w:eastAsia="Times New Roman" w:hAnsi="yandex-sans" w:cs="Times New Roman"/>
          <w:sz w:val="19"/>
          <w:szCs w:val="19"/>
          <w:lang w:eastAsia="ru-RU"/>
        </w:rPr>
      </w:pPr>
    </w:p>
    <w:p w:rsidR="007773F3" w:rsidRPr="007773F3" w:rsidRDefault="007773F3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yandex-sans" w:eastAsia="Times New Roman" w:hAnsi="yandex-sans" w:cs="Times New Roman"/>
          <w:sz w:val="19"/>
          <w:szCs w:val="19"/>
          <w:lang w:eastAsia="ru-RU"/>
        </w:rPr>
        <w:t xml:space="preserve">   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нацелена на создание условий для наиболее полного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удовлетворения спроса населения городского поселения  «Новокручининское»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потребительские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по доступным ценам в пределах шаговой доступности за счет обеспечения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развития инфраструкту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отрасли посредством создания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роста предпринимательской активности, достижение равной конкурентной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для всех участников товарного рынка; создание условий для обеспечения качества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товаров;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органов местного самоуправления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3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 субъектов, осуществляющих деятельность в сфере торговли.</w:t>
      </w:r>
    </w:p>
    <w:p w:rsidR="007773F3" w:rsidRPr="007773F3" w:rsidRDefault="007773F3" w:rsidP="007773F3">
      <w:pPr>
        <w:shd w:val="clear" w:color="auto" w:fill="FFFFFF"/>
        <w:spacing w:line="240" w:lineRule="auto"/>
        <w:ind w:left="0" w:right="0" w:firstLine="0"/>
        <w:jc w:val="left"/>
        <w:rPr>
          <w:rFonts w:ascii="yandex-sans" w:eastAsia="Times New Roman" w:hAnsi="yandex-sans" w:cs="Times New Roman"/>
          <w:sz w:val="19"/>
          <w:szCs w:val="19"/>
          <w:lang w:eastAsia="ru-RU"/>
        </w:rPr>
      </w:pPr>
      <w:r w:rsidRPr="00A96506">
        <w:rPr>
          <w:rFonts w:ascii="yandex-sans" w:eastAsia="Times New Roman" w:hAnsi="yandex-sans" w:cs="Times New Roman"/>
          <w:sz w:val="19"/>
          <w:szCs w:val="19"/>
          <w:lang w:eastAsia="ru-RU"/>
        </w:rPr>
        <w:t xml:space="preserve"> </w:t>
      </w:r>
    </w:p>
    <w:p w:rsidR="00B45651" w:rsidRPr="00A96506" w:rsidRDefault="007773F3" w:rsidP="007773F3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3. МЕХАНИЗМ РЕАЛИЗАЦИИ ПРОГРАММЫ</w:t>
      </w:r>
    </w:p>
    <w:p w:rsidR="00446449" w:rsidRPr="00446449" w:rsidRDefault="00446449" w:rsidP="00446449">
      <w:pPr>
        <w:shd w:val="clear" w:color="auto" w:fill="FFFFFF"/>
        <w:spacing w:line="240" w:lineRule="auto"/>
        <w:ind w:left="0" w:right="0" w:firstLine="0"/>
        <w:jc w:val="left"/>
        <w:rPr>
          <w:rFonts w:ascii="yandex-sans" w:eastAsia="Times New Roman" w:hAnsi="yandex-sans" w:cs="Times New Roman"/>
          <w:sz w:val="19"/>
          <w:szCs w:val="19"/>
          <w:lang w:eastAsia="ru-RU"/>
        </w:rPr>
      </w:pPr>
      <w:r w:rsidRPr="00A96506">
        <w:rPr>
          <w:rFonts w:ascii="yandex-sans" w:eastAsia="Times New Roman" w:hAnsi="yandex-sans" w:cs="Times New Roman"/>
          <w:sz w:val="19"/>
          <w:szCs w:val="19"/>
          <w:lang w:eastAsia="ru-RU"/>
        </w:rPr>
        <w:t xml:space="preserve"> </w:t>
      </w:r>
    </w:p>
    <w:p w:rsidR="00446449" w:rsidRPr="00446449" w:rsidRDefault="00446449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в соответствии с перечнем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мероприятий, представленным в приложении № 1 к муниципальной программе,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взаимодействия администрации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«Новокручининское»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ндивидуальных предпринимателей,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деятельность в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«Новокручининское».</w:t>
      </w:r>
    </w:p>
    <w:p w:rsidR="00446449" w:rsidRPr="00446449" w:rsidRDefault="00446449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Администрация:</w:t>
      </w:r>
    </w:p>
    <w:p w:rsidR="00446449" w:rsidRPr="00446449" w:rsidRDefault="00446449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предложений от хозяйствующих субъектов, осуществляющих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торговую деятельность на территории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«Новокручининское»;</w:t>
      </w:r>
    </w:p>
    <w:p w:rsidR="00446449" w:rsidRPr="00446449" w:rsidRDefault="00446449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ежегодно предложения по уточнению перечня программных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на очередной год, механизм реализ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Программы;</w:t>
      </w:r>
    </w:p>
    <w:p w:rsidR="00446449" w:rsidRPr="00446449" w:rsidRDefault="00446449" w:rsidP="00A96506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своевременную и качественную подготовку и реализацию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целом, осуществляет управление ее исполнителями.</w:t>
      </w:r>
    </w:p>
    <w:p w:rsidR="00446449" w:rsidRPr="00A96506" w:rsidRDefault="00446449" w:rsidP="00446449">
      <w:pPr>
        <w:shd w:val="clear" w:color="auto" w:fill="FFFFFF"/>
        <w:spacing w:line="240" w:lineRule="auto"/>
        <w:ind w:left="0" w:right="0" w:firstLine="0"/>
        <w:jc w:val="center"/>
      </w:pPr>
    </w:p>
    <w:p w:rsidR="00446449" w:rsidRPr="00A96506" w:rsidRDefault="00446449" w:rsidP="00446449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50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4.  ОЖИДАЕМЫЕ РЕЗУЛЬТАТЫ</w:t>
      </w:r>
    </w:p>
    <w:p w:rsidR="00446449" w:rsidRPr="00A96506" w:rsidRDefault="00446449" w:rsidP="00446449">
      <w:pPr>
        <w:shd w:val="clear" w:color="auto" w:fill="FFFFFF"/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446449" w:rsidRPr="00A96506" w:rsidRDefault="00446449" w:rsidP="00446449">
      <w:pPr>
        <w:shd w:val="clear" w:color="auto" w:fill="FFFFFF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96506">
        <w:rPr>
          <w:rFonts w:ascii="Times New Roman" w:hAnsi="Times New Roman" w:cs="Times New Roman"/>
          <w:sz w:val="24"/>
          <w:szCs w:val="24"/>
        </w:rPr>
        <w:t xml:space="preserve">     Реализация мероприятий программы позволит: </w:t>
      </w:r>
    </w:p>
    <w:p w:rsidR="00446449" w:rsidRPr="00A96506" w:rsidRDefault="00446449" w:rsidP="00216BC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96506">
        <w:rPr>
          <w:rFonts w:ascii="Times New Roman" w:hAnsi="Times New Roman" w:cs="Times New Roman"/>
          <w:sz w:val="24"/>
          <w:szCs w:val="24"/>
        </w:rPr>
        <w:lastRenderedPageBreak/>
        <w:t>1. Обеспечить за счет средств создания общих благоприятных условий предпринимательской деятельности</w:t>
      </w:r>
      <w:r w:rsidR="00950E52">
        <w:rPr>
          <w:rFonts w:ascii="Times New Roman" w:hAnsi="Times New Roman" w:cs="Times New Roman"/>
          <w:sz w:val="24"/>
          <w:szCs w:val="24"/>
        </w:rPr>
        <w:t>,</w:t>
      </w:r>
      <w:r w:rsidRPr="00A96506">
        <w:rPr>
          <w:rFonts w:ascii="Times New Roman" w:hAnsi="Times New Roman" w:cs="Times New Roman"/>
          <w:sz w:val="24"/>
          <w:szCs w:val="24"/>
        </w:rPr>
        <w:t xml:space="preserve"> стабильного прироста числа субъектов малого и среднего предпринимательства. </w:t>
      </w:r>
    </w:p>
    <w:p w:rsidR="00446449" w:rsidRPr="00A96506" w:rsidRDefault="00446449" w:rsidP="00216BC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96506">
        <w:rPr>
          <w:rFonts w:ascii="Times New Roman" w:hAnsi="Times New Roman" w:cs="Times New Roman"/>
          <w:sz w:val="24"/>
          <w:szCs w:val="24"/>
        </w:rPr>
        <w:t xml:space="preserve">2. Увеличить численность работников малых и средних предприятий. </w:t>
      </w:r>
    </w:p>
    <w:p w:rsidR="00446449" w:rsidRPr="00A96506" w:rsidRDefault="00446449" w:rsidP="00216BC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96506">
        <w:rPr>
          <w:rFonts w:ascii="Times New Roman" w:hAnsi="Times New Roman" w:cs="Times New Roman"/>
          <w:sz w:val="24"/>
          <w:szCs w:val="24"/>
        </w:rPr>
        <w:t xml:space="preserve">3. Способствовать изменению структуры видов экономической деятельности малых и средних предприятий в пользу производственной. </w:t>
      </w:r>
    </w:p>
    <w:p w:rsidR="00446449" w:rsidRPr="00A96506" w:rsidRDefault="001C150B" w:rsidP="00216BC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Увеличить объем</w:t>
      </w:r>
      <w:r w:rsidR="00446449" w:rsidRPr="00A96506">
        <w:rPr>
          <w:rFonts w:ascii="Times New Roman" w:hAnsi="Times New Roman" w:cs="Times New Roman"/>
          <w:sz w:val="24"/>
          <w:szCs w:val="24"/>
        </w:rPr>
        <w:t xml:space="preserve"> оборота продукции, работ и услуг малых и средних предприятий.</w:t>
      </w:r>
    </w:p>
    <w:p w:rsidR="00446449" w:rsidRPr="00446449" w:rsidRDefault="00446449" w:rsidP="00216BC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96506">
        <w:rPr>
          <w:rFonts w:ascii="Times New Roman" w:hAnsi="Times New Roman" w:cs="Times New Roman"/>
          <w:sz w:val="24"/>
          <w:szCs w:val="24"/>
        </w:rPr>
        <w:t>5. Увеличить налоговые поступления в местный бюджет.</w:t>
      </w:r>
    </w:p>
    <w:p w:rsidR="00446449" w:rsidRPr="00A96506" w:rsidRDefault="00446449" w:rsidP="00216BC4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5651" w:rsidRPr="00A96506" w:rsidRDefault="00B45651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1521B8"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Pr="00A96506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521B8" w:rsidRDefault="001521B8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B601B4" w:rsidRDefault="00B601B4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№ 1</w:t>
      </w: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к Программе Администрации  </w:t>
      </w: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гп  «Новокручининское»</w:t>
      </w: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Утвержденная</w:t>
      </w:r>
      <w:proofErr w:type="gramEnd"/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постановлением </w:t>
      </w: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Администрации гп «Новокручининское»</w:t>
      </w: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50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   №</w:t>
      </w:r>
    </w:p>
    <w:p w:rsidR="0024564A" w:rsidRPr="00A96506" w:rsidRDefault="0024564A" w:rsidP="0024564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96506">
        <w:rPr>
          <w:rStyle w:val="normaltextrun"/>
          <w:b/>
          <w:bCs/>
        </w:rPr>
        <w:t>ПЕРЕЧЕНЬ</w:t>
      </w:r>
      <w:r w:rsidRPr="00A96506">
        <w:rPr>
          <w:rStyle w:val="eop"/>
          <w:b/>
          <w:bCs/>
        </w:rPr>
        <w:t> </w:t>
      </w:r>
    </w:p>
    <w:p w:rsidR="0024564A" w:rsidRPr="00A96506" w:rsidRDefault="0024564A" w:rsidP="0024564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96506">
        <w:rPr>
          <w:rStyle w:val="normaltextrun"/>
          <w:b/>
          <w:bCs/>
        </w:rPr>
        <w:t>мероприятий муниципальной программы</w:t>
      </w:r>
      <w:r w:rsidRPr="00A96506">
        <w:rPr>
          <w:rStyle w:val="eop"/>
          <w:b/>
          <w:bCs/>
        </w:rPr>
        <w:t> </w:t>
      </w:r>
    </w:p>
    <w:p w:rsidR="0024564A" w:rsidRPr="00A96506" w:rsidRDefault="0024564A" w:rsidP="0024564A">
      <w:pPr>
        <w:shd w:val="clear" w:color="auto" w:fill="FFFFFF"/>
        <w:spacing w:line="288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96506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«Развитие торговли </w:t>
      </w:r>
      <w:r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городском поселении «Новокручининское» </w:t>
      </w:r>
      <w:r w:rsidRPr="007A4F6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 2018-2022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65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годы</w:t>
      </w:r>
      <w:r w:rsidRPr="00A96506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»</w:t>
      </w:r>
      <w:r w:rsidRPr="00A96506">
        <w:rPr>
          <w:rStyle w:val="eop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24564A" w:rsidRPr="00A96506" w:rsidRDefault="0024564A" w:rsidP="0024564A">
      <w:pPr>
        <w:shd w:val="clear" w:color="auto" w:fill="FFFFFF"/>
        <w:spacing w:line="263" w:lineRule="atLeast"/>
        <w:ind w:left="0" w:right="0" w:firstLine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89"/>
        <w:tblW w:w="9606" w:type="dxa"/>
        <w:tblLayout w:type="fixed"/>
        <w:tblLook w:val="04A0"/>
      </w:tblPr>
      <w:tblGrid>
        <w:gridCol w:w="516"/>
        <w:gridCol w:w="2427"/>
        <w:gridCol w:w="1701"/>
        <w:gridCol w:w="1418"/>
        <w:gridCol w:w="1701"/>
        <w:gridCol w:w="1843"/>
      </w:tblGrid>
      <w:tr w:rsidR="00B601B4" w:rsidTr="005125C6">
        <w:tc>
          <w:tcPr>
            <w:tcW w:w="516" w:type="dxa"/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</w:t>
            </w:r>
          </w:p>
        </w:tc>
      </w:tr>
      <w:tr w:rsidR="00B601B4" w:rsidTr="005125C6">
        <w:tc>
          <w:tcPr>
            <w:tcW w:w="516" w:type="dxa"/>
          </w:tcPr>
          <w:p w:rsidR="00B601B4" w:rsidRPr="00A96506" w:rsidRDefault="00B601B4" w:rsidP="005125C6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Разработка и подготовка 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  <w:r w:rsidRPr="00A96506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A96506" w:rsidRDefault="00B601B4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Pr="00B601B4" w:rsidRDefault="00B601B4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601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01B4" w:rsidRDefault="005125C6" w:rsidP="005125C6">
            <w:pPr>
              <w:spacing w:line="263" w:lineRule="atLeast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-//-</w:t>
            </w:r>
          </w:p>
        </w:tc>
      </w:tr>
      <w:tr w:rsidR="005125C6" w:rsidTr="005125C6">
        <w:tc>
          <w:tcPr>
            <w:tcW w:w="516" w:type="dxa"/>
          </w:tcPr>
          <w:p w:rsidR="005125C6" w:rsidRPr="00A96506" w:rsidRDefault="005125C6" w:rsidP="005125C6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Стимулирование деловой активности хозяйствующих субъектов, осуществляющих торговую деятельность, путем организации и проведения выставок, ярмарок и иных мероприятий в области торговой деятельности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</w:p>
        </w:tc>
        <w:tc>
          <w:tcPr>
            <w:tcW w:w="1701" w:type="dxa"/>
          </w:tcPr>
          <w:p w:rsidR="005125C6" w:rsidRDefault="005125C6">
            <w:r w:rsidRPr="00182B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</w:tcPr>
          <w:p w:rsidR="005125C6" w:rsidRPr="005125C6" w:rsidRDefault="005125C6" w:rsidP="00B601B4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 увеличение налоговых поступлений в бюджет</w:t>
            </w:r>
            <w:r w:rsidR="00E31AB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ы других уровней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от организаций торговли; создание дополнительных рабочих ме</w:t>
            </w:r>
            <w:proofErr w:type="gramStart"/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ере торговли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5C6" w:rsidTr="005125C6">
        <w:tc>
          <w:tcPr>
            <w:tcW w:w="516" w:type="dxa"/>
          </w:tcPr>
          <w:p w:rsidR="005125C6" w:rsidRPr="00A9650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7" w:type="dxa"/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хозяйство.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5125C6" w:rsidRDefault="005125C6">
            <w:r w:rsidRPr="0065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</w:p>
        </w:tc>
        <w:tc>
          <w:tcPr>
            <w:tcW w:w="1701" w:type="dxa"/>
          </w:tcPr>
          <w:p w:rsidR="005125C6" w:rsidRDefault="005125C6">
            <w:r w:rsidRPr="00182B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 увеличение налоговых поступлений в бюджеты всех уровней от организаций торговли; создание дополнительных рабочих ме</w:t>
            </w:r>
            <w:proofErr w:type="gramStart"/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ере торговли 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5C6" w:rsidTr="005125C6">
        <w:tc>
          <w:tcPr>
            <w:tcW w:w="516" w:type="dxa"/>
          </w:tcPr>
          <w:p w:rsidR="005125C6" w:rsidRPr="00A9650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5125C6" w:rsidRPr="005125C6" w:rsidRDefault="005125C6" w:rsidP="00B601B4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lastRenderedPageBreak/>
              <w:t>раздела «Субъекты малого и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среднего предпринимательства» на сайте администрации </w:t>
            </w:r>
            <w:r w:rsidRPr="005125C6">
              <w:rPr>
                <w:rStyle w:val="spellingerror"/>
                <w:rFonts w:ascii="Times New Roman" w:hAnsi="Times New Roman" w:cs="Times New Roman"/>
                <w:sz w:val="20"/>
                <w:szCs w:val="20"/>
              </w:rPr>
              <w:t xml:space="preserve"> гп «Новокручининское»</w:t>
            </w: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в сети «Интернет» в части разработки и размещения информационных и консультативных материалов по вопросам торговой деятельности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Default="005125C6">
            <w:r w:rsidRPr="0065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Финансирование </w:t>
            </w:r>
            <w:r w:rsidRPr="0065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2018-2022гг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Default="005125C6">
            <w:r w:rsidRPr="00182B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Администрация </w:t>
            </w:r>
            <w:r w:rsidRPr="00182B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гп «Новокручининское»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Pr="005125C6" w:rsidRDefault="005125C6" w:rsidP="005125C6">
            <w:pPr>
              <w:spacing w:line="263" w:lineRule="atLeast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-//-</w:t>
            </w:r>
          </w:p>
        </w:tc>
      </w:tr>
      <w:tr w:rsidR="005125C6" w:rsidTr="005125C6">
        <w:trPr>
          <w:trHeight w:val="1126"/>
        </w:trPr>
        <w:tc>
          <w:tcPr>
            <w:tcW w:w="516" w:type="dxa"/>
          </w:tcPr>
          <w:p w:rsidR="005125C6" w:rsidRPr="00A9650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устных/письменных заявлений граждан по вопросам защиты прав потребителей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25C6" w:rsidRDefault="005125C6">
            <w:r w:rsidRPr="0065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Default="005125C6">
            <w:r w:rsidRPr="006E0D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25C6" w:rsidRPr="00A36815" w:rsidRDefault="005125C6" w:rsidP="005125C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-//-</w:t>
            </w:r>
          </w:p>
        </w:tc>
      </w:tr>
      <w:tr w:rsidR="005125C6" w:rsidTr="005125C6">
        <w:tc>
          <w:tcPr>
            <w:tcW w:w="516" w:type="dxa"/>
          </w:tcPr>
          <w:p w:rsidR="005125C6" w:rsidRPr="00A9650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7" w:type="dxa"/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аукционов, конкурсов по сдаче в аренду муниципального имущества под организацию торговой деятельности</w:t>
            </w:r>
          </w:p>
        </w:tc>
        <w:tc>
          <w:tcPr>
            <w:tcW w:w="1701" w:type="dxa"/>
          </w:tcPr>
          <w:p w:rsidR="005125C6" w:rsidRDefault="005125C6">
            <w:r w:rsidRPr="0065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5125C6" w:rsidRPr="005125C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  <w:r w:rsidRPr="00512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701" w:type="dxa"/>
          </w:tcPr>
          <w:p w:rsidR="005125C6" w:rsidRDefault="005125C6">
            <w:r w:rsidRPr="006E0D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</w:tcPr>
          <w:p w:rsidR="005125C6" w:rsidRPr="00A36815" w:rsidRDefault="005125C6" w:rsidP="005125C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-//-</w:t>
            </w:r>
          </w:p>
        </w:tc>
      </w:tr>
      <w:tr w:rsidR="005125C6" w:rsidTr="005125C6">
        <w:tc>
          <w:tcPr>
            <w:tcW w:w="516" w:type="dxa"/>
          </w:tcPr>
          <w:p w:rsidR="005125C6" w:rsidRPr="00A96506" w:rsidRDefault="005125C6" w:rsidP="001E5AC2">
            <w:pPr>
              <w:spacing w:line="263" w:lineRule="atLeast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7" w:type="dxa"/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Участие в совместных с контролирующими органами проверках по противодействию торговли в неустановленных местах.</w:t>
            </w:r>
            <w:r w:rsidRPr="005125C6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5125C6" w:rsidRDefault="005125C6">
            <w:r w:rsidRPr="0065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5125C6" w:rsidRPr="005125C6" w:rsidRDefault="005125C6" w:rsidP="0024564A">
            <w:pPr>
              <w:spacing w:line="263" w:lineRule="atLeast"/>
              <w:ind w:left="0" w:right="0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125C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2018-2022гг</w:t>
            </w:r>
          </w:p>
        </w:tc>
        <w:tc>
          <w:tcPr>
            <w:tcW w:w="1701" w:type="dxa"/>
          </w:tcPr>
          <w:p w:rsidR="005125C6" w:rsidRDefault="005125C6">
            <w:r w:rsidRPr="006E0D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Администрация гп «Новокручининское»</w:t>
            </w:r>
          </w:p>
        </w:tc>
        <w:tc>
          <w:tcPr>
            <w:tcW w:w="1843" w:type="dxa"/>
          </w:tcPr>
          <w:p w:rsidR="005125C6" w:rsidRPr="00A36815" w:rsidRDefault="005125C6" w:rsidP="005125C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-//-</w:t>
            </w:r>
          </w:p>
        </w:tc>
      </w:tr>
    </w:tbl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4564A" w:rsidRPr="00A96506" w:rsidRDefault="0024564A" w:rsidP="001521B8">
      <w:pPr>
        <w:shd w:val="clear" w:color="auto" w:fill="FFFFFF"/>
        <w:spacing w:line="263" w:lineRule="atLeast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D06AA" w:rsidRPr="00A96506" w:rsidRDefault="002D06AA" w:rsidP="002D06AA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sectPr w:rsidR="002D06AA" w:rsidRPr="00A96506" w:rsidSect="00B601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564A" w:rsidRDefault="0024564A" w:rsidP="005D1703">
      <w:pPr>
        <w:shd w:val="clear" w:color="auto" w:fill="FFFFFF"/>
        <w:spacing w:line="263" w:lineRule="atLeast"/>
        <w:ind w:left="0" w:right="0" w:firstLine="0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sectPr w:rsidR="0024564A" w:rsidSect="001521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651"/>
    <w:rsid w:val="000077B4"/>
    <w:rsid w:val="00065B95"/>
    <w:rsid w:val="00077B26"/>
    <w:rsid w:val="000F689D"/>
    <w:rsid w:val="001521B8"/>
    <w:rsid w:val="001C150B"/>
    <w:rsid w:val="00216BC4"/>
    <w:rsid w:val="00232127"/>
    <w:rsid w:val="0024564A"/>
    <w:rsid w:val="00286684"/>
    <w:rsid w:val="002D06AA"/>
    <w:rsid w:val="00301726"/>
    <w:rsid w:val="00331E0C"/>
    <w:rsid w:val="003535F8"/>
    <w:rsid w:val="00384CC3"/>
    <w:rsid w:val="00446449"/>
    <w:rsid w:val="004D66E7"/>
    <w:rsid w:val="005125C6"/>
    <w:rsid w:val="005D1703"/>
    <w:rsid w:val="00673647"/>
    <w:rsid w:val="006F6359"/>
    <w:rsid w:val="007773F3"/>
    <w:rsid w:val="007A4F65"/>
    <w:rsid w:val="007E2D8A"/>
    <w:rsid w:val="00950E52"/>
    <w:rsid w:val="009A79A9"/>
    <w:rsid w:val="00A96506"/>
    <w:rsid w:val="00B26FC9"/>
    <w:rsid w:val="00B45651"/>
    <w:rsid w:val="00B601B4"/>
    <w:rsid w:val="00B83271"/>
    <w:rsid w:val="00BA2172"/>
    <w:rsid w:val="00D03BB0"/>
    <w:rsid w:val="00D41CA0"/>
    <w:rsid w:val="00E31AB2"/>
    <w:rsid w:val="00FD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6" w:righ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C9"/>
  </w:style>
  <w:style w:type="paragraph" w:styleId="1">
    <w:name w:val="heading 1"/>
    <w:basedOn w:val="a"/>
    <w:link w:val="10"/>
    <w:uiPriority w:val="9"/>
    <w:qFormat/>
    <w:rsid w:val="00B4565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651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5651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4565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565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651"/>
    <w:rPr>
      <w:color w:val="0000FF"/>
      <w:u w:val="single"/>
    </w:rPr>
  </w:style>
  <w:style w:type="paragraph" w:customStyle="1" w:styleId="paragraph">
    <w:name w:val="paragraph"/>
    <w:basedOn w:val="a"/>
    <w:rsid w:val="002D06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06AA"/>
  </w:style>
  <w:style w:type="character" w:customStyle="1" w:styleId="eop">
    <w:name w:val="eop"/>
    <w:basedOn w:val="a0"/>
    <w:rsid w:val="002D06AA"/>
  </w:style>
  <w:style w:type="table" w:styleId="a4">
    <w:name w:val="Table Grid"/>
    <w:basedOn w:val="a1"/>
    <w:uiPriority w:val="59"/>
    <w:rsid w:val="002456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ingerror">
    <w:name w:val="spellingerror"/>
    <w:basedOn w:val="a0"/>
    <w:rsid w:val="00B6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7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52130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0474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50709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5</cp:revision>
  <dcterms:created xsi:type="dcterms:W3CDTF">2018-06-08T04:42:00Z</dcterms:created>
  <dcterms:modified xsi:type="dcterms:W3CDTF">2018-06-08T04:46:00Z</dcterms:modified>
</cp:coreProperties>
</file>