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F2BB4" w:rsidRDefault="00FF2BB4" w:rsidP="00FF2BB4">
      <w:pPr>
        <w:spacing w:line="360" w:lineRule="exact"/>
      </w:pPr>
      <w:r>
        <w:t>_____________________________________________________________________________</w:t>
      </w:r>
    </w:p>
    <w:p w:rsidR="00FF2BB4" w:rsidRDefault="00FF2BB4" w:rsidP="00FF2BB4">
      <w:pPr>
        <w:spacing w:line="360" w:lineRule="exact"/>
      </w:pPr>
    </w:p>
    <w:p w:rsidR="00FF2BB4" w:rsidRPr="00EB54BA" w:rsidRDefault="00FF2BB4" w:rsidP="00FF2BB4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от «</w:t>
      </w:r>
      <w:r w:rsidR="00506FEE" w:rsidRPr="00506FEE">
        <w:rPr>
          <w:sz w:val="28"/>
          <w:szCs w:val="28"/>
        </w:rPr>
        <w:t>10</w:t>
      </w:r>
      <w:r w:rsidRPr="00506FEE">
        <w:rPr>
          <w:sz w:val="28"/>
          <w:szCs w:val="28"/>
        </w:rPr>
        <w:t>»</w:t>
      </w:r>
      <w:r w:rsidR="002477CC" w:rsidRPr="00506FEE">
        <w:rPr>
          <w:sz w:val="28"/>
          <w:szCs w:val="28"/>
        </w:rPr>
        <w:t xml:space="preserve"> </w:t>
      </w:r>
      <w:r w:rsidR="00506FEE" w:rsidRPr="00506FEE">
        <w:rPr>
          <w:sz w:val="28"/>
          <w:szCs w:val="28"/>
        </w:rPr>
        <w:t>марта</w:t>
      </w:r>
      <w:r w:rsidR="002477CC" w:rsidRPr="00506FEE">
        <w:rPr>
          <w:sz w:val="28"/>
          <w:szCs w:val="28"/>
        </w:rPr>
        <w:t xml:space="preserve"> </w:t>
      </w:r>
      <w:r w:rsidRPr="00506FEE">
        <w:rPr>
          <w:sz w:val="28"/>
          <w:szCs w:val="28"/>
        </w:rPr>
        <w:t xml:space="preserve"> </w:t>
      </w:r>
      <w:r w:rsidR="005F6BE5" w:rsidRPr="00506FEE">
        <w:rPr>
          <w:sz w:val="28"/>
          <w:szCs w:val="28"/>
        </w:rPr>
        <w:t xml:space="preserve"> 202</w:t>
      </w:r>
      <w:r w:rsidR="00B46576" w:rsidRPr="00506FEE">
        <w:rPr>
          <w:sz w:val="28"/>
          <w:szCs w:val="28"/>
        </w:rPr>
        <w:t>3</w:t>
      </w:r>
      <w:r w:rsidRPr="00506FEE">
        <w:rPr>
          <w:sz w:val="28"/>
          <w:szCs w:val="28"/>
        </w:rPr>
        <w:t xml:space="preserve"> г.   </w:t>
      </w:r>
      <w:r w:rsidR="002477CC" w:rsidRPr="00506FEE">
        <w:rPr>
          <w:sz w:val="28"/>
          <w:szCs w:val="28"/>
        </w:rPr>
        <w:t xml:space="preserve">                                                                         </w:t>
      </w:r>
      <w:r w:rsidRPr="00506FEE">
        <w:rPr>
          <w:sz w:val="28"/>
          <w:szCs w:val="28"/>
        </w:rPr>
        <w:t xml:space="preserve">    №</w:t>
      </w:r>
      <w:r w:rsidR="002477CC" w:rsidRPr="00506FEE">
        <w:rPr>
          <w:sz w:val="28"/>
          <w:szCs w:val="28"/>
        </w:rPr>
        <w:t xml:space="preserve"> </w:t>
      </w:r>
      <w:r w:rsidR="00506FEE">
        <w:rPr>
          <w:sz w:val="28"/>
          <w:szCs w:val="28"/>
        </w:rPr>
        <w:t>93</w:t>
      </w:r>
    </w:p>
    <w:p w:rsidR="00FF2BB4" w:rsidRPr="00556597" w:rsidRDefault="00FF2BB4" w:rsidP="00FF2BB4">
      <w:pPr>
        <w:spacing w:line="360" w:lineRule="exact"/>
        <w:rPr>
          <w:sz w:val="28"/>
          <w:szCs w:val="28"/>
        </w:rPr>
      </w:pPr>
      <w:bookmarkStart w:id="0" w:name="_GoBack"/>
      <w:bookmarkEnd w:id="0"/>
    </w:p>
    <w:p w:rsidR="00FF2BB4" w:rsidRPr="00275714" w:rsidRDefault="001933C4" w:rsidP="00FF2BB4">
      <w:pPr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="00FF2BB4" w:rsidRPr="00210DF8">
        <w:rPr>
          <w:bCs/>
          <w:color w:val="000000"/>
          <w:spacing w:val="-4"/>
          <w:sz w:val="28"/>
          <w:szCs w:val="28"/>
        </w:rPr>
        <w:t>О</w:t>
      </w:r>
      <w:r>
        <w:rPr>
          <w:bCs/>
          <w:color w:val="000000"/>
          <w:spacing w:val="-4"/>
          <w:sz w:val="28"/>
          <w:szCs w:val="28"/>
        </w:rPr>
        <w:t xml:space="preserve">б утверждении паспорта  населенного пункта, подверженного угрозе лесных пожаров на </w:t>
      </w:r>
      <w:r w:rsidR="00C1184B">
        <w:rPr>
          <w:bCs/>
          <w:color w:val="000000"/>
          <w:spacing w:val="-4"/>
          <w:sz w:val="28"/>
          <w:szCs w:val="28"/>
        </w:rPr>
        <w:t>202</w:t>
      </w:r>
      <w:r w:rsidR="00B46576">
        <w:rPr>
          <w:bCs/>
          <w:color w:val="000000"/>
          <w:spacing w:val="-4"/>
          <w:sz w:val="28"/>
          <w:szCs w:val="28"/>
        </w:rPr>
        <w:t>3</w:t>
      </w:r>
      <w:r w:rsidR="00FF2BB4">
        <w:rPr>
          <w:bCs/>
          <w:color w:val="000000"/>
          <w:spacing w:val="-4"/>
          <w:sz w:val="28"/>
          <w:szCs w:val="28"/>
        </w:rPr>
        <w:t xml:space="preserve"> год</w:t>
      </w:r>
      <w:r>
        <w:rPr>
          <w:bCs/>
          <w:color w:val="000000"/>
          <w:spacing w:val="-4"/>
          <w:sz w:val="28"/>
          <w:szCs w:val="28"/>
        </w:rPr>
        <w:t>»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FF2BB4" w:rsidRDefault="00FF2BB4" w:rsidP="00FF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 №68 ФЗ «О защите населения и территории от чрезвычайных ситуаций приро</w:t>
      </w:r>
      <w:r w:rsidR="008C3C55">
        <w:rPr>
          <w:sz w:val="28"/>
          <w:szCs w:val="28"/>
        </w:rPr>
        <w:t>дного и техногенного характера»,</w:t>
      </w:r>
      <w:r>
        <w:rPr>
          <w:sz w:val="28"/>
          <w:szCs w:val="28"/>
        </w:rPr>
        <w:t xml:space="preserve"> в целях качественной подготовки к пожароопасному сезону 20</w:t>
      </w:r>
      <w:r w:rsidR="001933C4">
        <w:rPr>
          <w:sz w:val="28"/>
          <w:szCs w:val="28"/>
        </w:rPr>
        <w:t>2</w:t>
      </w:r>
      <w:r w:rsidR="00B465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F2BB4" w:rsidRPr="004B0454" w:rsidRDefault="00FF2BB4" w:rsidP="00FF2BB4">
      <w:pPr>
        <w:spacing w:line="360" w:lineRule="atLeast"/>
        <w:jc w:val="both"/>
        <w:rPr>
          <w:b/>
          <w:sz w:val="28"/>
          <w:szCs w:val="28"/>
        </w:rPr>
      </w:pPr>
      <w:r w:rsidRPr="004B0454">
        <w:rPr>
          <w:b/>
          <w:sz w:val="28"/>
          <w:szCs w:val="28"/>
        </w:rPr>
        <w:t>ПОСТАНОВЛЯЮ: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FF2BB4" w:rsidRPr="001933C4" w:rsidRDefault="001933C4" w:rsidP="001933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933C4">
        <w:rPr>
          <w:sz w:val="28"/>
          <w:szCs w:val="28"/>
        </w:rPr>
        <w:t>Утвердить Паспорт населенного пункта, подверженного угрозе лесных пожаров на 202</w:t>
      </w:r>
      <w:r w:rsidR="00B46576">
        <w:rPr>
          <w:sz w:val="28"/>
          <w:szCs w:val="28"/>
        </w:rPr>
        <w:t>3</w:t>
      </w:r>
      <w:r w:rsidRPr="001933C4">
        <w:rPr>
          <w:sz w:val="28"/>
          <w:szCs w:val="28"/>
        </w:rPr>
        <w:t xml:space="preserve"> год пгт. </w:t>
      </w:r>
      <w:proofErr w:type="spellStart"/>
      <w:r w:rsidRPr="001933C4">
        <w:rPr>
          <w:sz w:val="28"/>
          <w:szCs w:val="28"/>
        </w:rPr>
        <w:t>Новокручиинский</w:t>
      </w:r>
      <w:proofErr w:type="spellEnd"/>
      <w:r w:rsidRPr="001933C4">
        <w:rPr>
          <w:sz w:val="28"/>
          <w:szCs w:val="28"/>
        </w:rPr>
        <w:t xml:space="preserve">,  включенного в перечень в Постановлении Правительства Забайкальского края от </w:t>
      </w:r>
      <w:r w:rsidRPr="00506FEE">
        <w:rPr>
          <w:sz w:val="28"/>
          <w:szCs w:val="28"/>
        </w:rPr>
        <w:t>16.07.2019г № 295</w:t>
      </w:r>
      <w:r w:rsidRPr="001933C4">
        <w:rPr>
          <w:sz w:val="28"/>
          <w:szCs w:val="28"/>
        </w:rPr>
        <w:t xml:space="preserve"> «Об утверждении перечня населенных пунктов, подверженных угрозе лесных пожаров на территории Забайкальского края в 20</w:t>
      </w:r>
      <w:r w:rsidR="00156ADF">
        <w:rPr>
          <w:sz w:val="28"/>
          <w:szCs w:val="28"/>
        </w:rPr>
        <w:t>2</w:t>
      </w:r>
      <w:r w:rsidR="00B46576">
        <w:rPr>
          <w:sz w:val="28"/>
          <w:szCs w:val="28"/>
        </w:rPr>
        <w:t>3</w:t>
      </w:r>
      <w:r w:rsidRPr="001933C4">
        <w:rPr>
          <w:sz w:val="28"/>
          <w:szCs w:val="28"/>
        </w:rPr>
        <w:t xml:space="preserve"> году»</w:t>
      </w:r>
    </w:p>
    <w:p w:rsidR="001933C4" w:rsidRPr="001933C4" w:rsidRDefault="001933C4" w:rsidP="001933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вышеуказанный Паспорт в КЧС и ПБ МР «Читински</w:t>
      </w:r>
      <w:r w:rsidR="00A16BB3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</w:t>
      </w:r>
      <w:r w:rsidR="00A16BB3">
        <w:rPr>
          <w:sz w:val="28"/>
          <w:szCs w:val="28"/>
        </w:rPr>
        <w:t xml:space="preserve">» и ГУ МЧС России по Забайкальскому краю (Отдел Надзора деятельности по Читинскому, </w:t>
      </w:r>
      <w:proofErr w:type="spellStart"/>
      <w:r w:rsidR="00A16BB3">
        <w:rPr>
          <w:sz w:val="28"/>
          <w:szCs w:val="28"/>
        </w:rPr>
        <w:t>Карымскому</w:t>
      </w:r>
      <w:proofErr w:type="spellEnd"/>
      <w:r w:rsidR="00A16BB3">
        <w:rPr>
          <w:sz w:val="28"/>
          <w:szCs w:val="28"/>
        </w:rPr>
        <w:t xml:space="preserve"> районам УНД и </w:t>
      </w:r>
      <w:proofErr w:type="gramStart"/>
      <w:r w:rsidR="00A16BB3">
        <w:rPr>
          <w:sz w:val="28"/>
          <w:szCs w:val="28"/>
        </w:rPr>
        <w:t>ПР</w:t>
      </w:r>
      <w:proofErr w:type="gramEnd"/>
      <w:r w:rsidR="00A16BB3">
        <w:rPr>
          <w:sz w:val="28"/>
          <w:szCs w:val="28"/>
        </w:rPr>
        <w:t xml:space="preserve"> ГУ МЧС России по Забайкальскому краю.</w:t>
      </w:r>
    </w:p>
    <w:p w:rsidR="00FF2BB4" w:rsidRPr="00A16BB3" w:rsidRDefault="00FF2BB4" w:rsidP="00A16B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6BB3">
        <w:rPr>
          <w:sz w:val="28"/>
          <w:szCs w:val="28"/>
        </w:rPr>
        <w:t xml:space="preserve"> </w:t>
      </w:r>
      <w:proofErr w:type="gramStart"/>
      <w:r w:rsidRPr="00A16BB3">
        <w:rPr>
          <w:sz w:val="28"/>
          <w:szCs w:val="28"/>
        </w:rPr>
        <w:t>Контроль за</w:t>
      </w:r>
      <w:proofErr w:type="gramEnd"/>
      <w:r w:rsidRPr="00A16BB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2BB4" w:rsidRPr="00B458D7" w:rsidRDefault="00FF2BB4" w:rsidP="00FF2BB4">
      <w:pPr>
        <w:rPr>
          <w:sz w:val="28"/>
          <w:szCs w:val="28"/>
        </w:rPr>
      </w:pPr>
    </w:p>
    <w:p w:rsidR="00FF2BB4" w:rsidRPr="00B458D7" w:rsidRDefault="00FF2BB4" w:rsidP="00FF2BB4">
      <w:pPr>
        <w:rPr>
          <w:sz w:val="28"/>
          <w:szCs w:val="28"/>
        </w:rPr>
      </w:pPr>
    </w:p>
    <w:p w:rsidR="00042CFA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Г</w:t>
      </w:r>
      <w:r w:rsidR="00FF2BB4" w:rsidRPr="00B458D7">
        <w:rPr>
          <w:sz w:val="28"/>
          <w:szCs w:val="28"/>
        </w:rPr>
        <w:t>лав</w:t>
      </w:r>
      <w:r w:rsidRPr="00B458D7">
        <w:rPr>
          <w:sz w:val="28"/>
          <w:szCs w:val="28"/>
        </w:rPr>
        <w:t>а</w:t>
      </w:r>
      <w:r w:rsidR="00FF2BB4" w:rsidRPr="00B458D7">
        <w:rPr>
          <w:sz w:val="28"/>
          <w:szCs w:val="28"/>
        </w:rPr>
        <w:t xml:space="preserve"> администрациигородского</w:t>
      </w:r>
    </w:p>
    <w:p w:rsidR="00FF2BB4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п</w:t>
      </w:r>
      <w:r w:rsidR="00FF2BB4" w:rsidRPr="00B458D7">
        <w:rPr>
          <w:sz w:val="28"/>
          <w:szCs w:val="28"/>
        </w:rPr>
        <w:t xml:space="preserve">оселения «Новокручининское»                                         </w:t>
      </w:r>
      <w:r w:rsidRPr="00B458D7">
        <w:rPr>
          <w:sz w:val="28"/>
          <w:szCs w:val="28"/>
        </w:rPr>
        <w:t xml:space="preserve">           В. К. Шубина</w:t>
      </w: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FF2BB4">
      <w:pPr>
        <w:rPr>
          <w:sz w:val="28"/>
          <w:szCs w:val="28"/>
        </w:rPr>
      </w:pPr>
    </w:p>
    <w:p w:rsidR="005C191E" w:rsidRDefault="005C191E" w:rsidP="005C191E">
      <w:pPr>
        <w:jc w:val="right"/>
        <w:rPr>
          <w:rStyle w:val="a6"/>
        </w:rPr>
      </w:pPr>
      <w:r>
        <w:rPr>
          <w:rStyle w:val="a6"/>
        </w:rPr>
        <w:t>Приложение 1</w:t>
      </w:r>
    </w:p>
    <w:p w:rsidR="005C191E" w:rsidRDefault="005C191E" w:rsidP="005C191E">
      <w:pPr>
        <w:jc w:val="right"/>
      </w:pPr>
    </w:p>
    <w:p w:rsidR="005C191E" w:rsidRDefault="005C191E" w:rsidP="005C191E">
      <w:r>
        <w:t xml:space="preserve">      </w:t>
      </w:r>
    </w:p>
    <w:p w:rsidR="005C191E" w:rsidRDefault="005C191E" w:rsidP="005C191E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Глава городского поселения «Новокручининское»</w:t>
      </w:r>
    </w:p>
    <w:p w:rsidR="005C191E" w:rsidRDefault="005C191E" w:rsidP="005C191E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 руководителя (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заместителяруководителя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 органа</w:t>
      </w:r>
      <w:proofErr w:type="gramEnd"/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Муниципального района «Читинский район»</w:t>
      </w:r>
    </w:p>
    <w:p w:rsidR="005C191E" w:rsidRDefault="005C191E" w:rsidP="005C191E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района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оселения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округа)</w:t>
      </w:r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Шубина Вера </w:t>
      </w:r>
      <w:proofErr w:type="spellStart"/>
      <w:r>
        <w:rPr>
          <w:rFonts w:ascii="Times New Roman" w:hAnsi="Times New Roman" w:cs="Times New Roman"/>
          <w:u w:val="single"/>
        </w:rPr>
        <w:t>Кимовна</w:t>
      </w:r>
      <w:proofErr w:type="spellEnd"/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</w:rPr>
      </w:pPr>
    </w:p>
    <w:p w:rsidR="005C191E" w:rsidRDefault="005C191E" w:rsidP="005C191E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"27" </w:t>
      </w:r>
      <w:r>
        <w:rPr>
          <w:rFonts w:ascii="Times New Roman" w:hAnsi="Times New Roman" w:cs="Times New Roman"/>
          <w:u w:val="single"/>
        </w:rPr>
        <w:t>февраля</w:t>
      </w:r>
      <w:r>
        <w:rPr>
          <w:rFonts w:ascii="Times New Roman" w:hAnsi="Times New Roman" w:cs="Times New Roman"/>
        </w:rPr>
        <w:t xml:space="preserve"> 2023 г.</w:t>
      </w:r>
    </w:p>
    <w:p w:rsidR="005C191E" w:rsidRDefault="005C191E" w:rsidP="005C191E">
      <w:pPr>
        <w:jc w:val="right"/>
      </w:pPr>
    </w:p>
    <w:p w:rsidR="005C191E" w:rsidRDefault="005C191E" w:rsidP="005C191E">
      <w:pPr>
        <w:pStyle w:val="1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  <w:u w:val="none"/>
        </w:rPr>
        <w:t xml:space="preserve"> </w:t>
      </w:r>
      <w:r>
        <w:rPr>
          <w:rFonts w:eastAsiaTheme="minorEastAsia"/>
        </w:rPr>
        <w:br/>
        <w:t>населенного пункта, подверженного угрозе лесных пожаров</w:t>
      </w:r>
    </w:p>
    <w:p w:rsidR="005C191E" w:rsidRDefault="005C191E" w:rsidP="005C191E">
      <w:pPr>
        <w:rPr>
          <w:rFonts w:eastAsiaTheme="minorEastAsia"/>
        </w:rPr>
      </w:pPr>
    </w:p>
    <w:p w:rsidR="005C191E" w:rsidRDefault="005C191E" w:rsidP="005C191E">
      <w:r>
        <w:t xml:space="preserve">Наименование населенного пункта: </w:t>
      </w:r>
      <w:r>
        <w:rPr>
          <w:i/>
          <w:u w:val="single"/>
        </w:rPr>
        <w:t>пгт. Новокручининский</w:t>
      </w:r>
    </w:p>
    <w:p w:rsidR="005C191E" w:rsidRDefault="005C191E" w:rsidP="005C191E">
      <w:pPr>
        <w:rPr>
          <w:u w:val="single"/>
        </w:rPr>
      </w:pPr>
      <w:r>
        <w:t xml:space="preserve">Наименование поселения: </w:t>
      </w:r>
      <w:r>
        <w:rPr>
          <w:i/>
          <w:u w:val="single"/>
        </w:rPr>
        <w:t>Городское поселение «Новокручининское»</w:t>
      </w:r>
    </w:p>
    <w:p w:rsidR="005C191E" w:rsidRDefault="005C191E" w:rsidP="005C191E">
      <w:r>
        <w:t xml:space="preserve">Наименование муниципального района: </w:t>
      </w:r>
      <w:r>
        <w:rPr>
          <w:i/>
          <w:u w:val="single"/>
        </w:rPr>
        <w:t>МР</w:t>
      </w:r>
      <w:proofErr w:type="gramStart"/>
      <w:r>
        <w:t>«</w:t>
      </w:r>
      <w:r>
        <w:rPr>
          <w:i/>
          <w:u w:val="single"/>
        </w:rPr>
        <w:t>Ч</w:t>
      </w:r>
      <w:proofErr w:type="gramEnd"/>
      <w:r>
        <w:rPr>
          <w:i/>
          <w:u w:val="single"/>
        </w:rPr>
        <w:t>итинский район»</w:t>
      </w:r>
      <w:r>
        <w:t>_</w:t>
      </w:r>
    </w:p>
    <w:p w:rsidR="005C191E" w:rsidRDefault="005C191E" w:rsidP="005C191E">
      <w:r>
        <w:t xml:space="preserve">Наименование субъекта Российской Федерации: </w:t>
      </w:r>
      <w:r>
        <w:rPr>
          <w:i/>
          <w:u w:val="single"/>
        </w:rPr>
        <w:t>Забайкальский край</w:t>
      </w:r>
    </w:p>
    <w:p w:rsidR="005C191E" w:rsidRDefault="005C191E" w:rsidP="005C191E"/>
    <w:p w:rsidR="005C191E" w:rsidRDefault="005C191E" w:rsidP="005C191E">
      <w:pPr>
        <w:pStyle w:val="1"/>
        <w:rPr>
          <w:rFonts w:eastAsiaTheme="minorEastAsia"/>
        </w:rPr>
      </w:pPr>
      <w:bookmarkStart w:id="1" w:name="sub_17001"/>
      <w:r>
        <w:rPr>
          <w:rFonts w:eastAsiaTheme="minorEastAsia"/>
        </w:rPr>
        <w:t>I. Общие сведения о населенном пункте</w:t>
      </w:r>
    </w:p>
    <w:bookmarkEnd w:id="1"/>
    <w:p w:rsidR="005C191E" w:rsidRDefault="005C191E" w:rsidP="005C191E">
      <w:pPr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53"/>
        <w:gridCol w:w="1103"/>
      </w:tblGrid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1E" w:rsidRDefault="005C191E">
            <w:pPr>
              <w:pStyle w:val="a4"/>
              <w:spacing w:line="276" w:lineRule="auto"/>
              <w:jc w:val="left"/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Характеристика населенного пункта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Значение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1463,0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1E" w:rsidRDefault="005C191E">
            <w:pPr>
              <w:spacing w:line="276" w:lineRule="auto"/>
            </w:pPr>
            <w: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t>е-</w:t>
            </w:r>
            <w:proofErr w:type="gramEnd"/>
            <w:r>
              <w:t xml:space="preserve"> и лесозащитных насаждений, мелиоративных защитных лесных насаждений, плодовых и ягодных насаждений) (километров) </w:t>
            </w:r>
          </w:p>
          <w:p w:rsidR="005C191E" w:rsidRDefault="005C191E">
            <w:pPr>
              <w:pStyle w:val="a4"/>
              <w:spacing w:line="276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12,5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 xml:space="preserve">Общая протяженность границы населенного пункта с лесным участком (участками), </w:t>
            </w:r>
            <w:proofErr w:type="gramStart"/>
            <w:r>
              <w:t>км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9,5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3,5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1E" w:rsidRDefault="005C191E">
            <w:pPr>
              <w:spacing w:line="276" w:lineRule="auto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  <w:p w:rsidR="005C191E" w:rsidRDefault="005C191E">
            <w:pPr>
              <w:pStyle w:val="a4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10</w:t>
            </w:r>
          </w:p>
        </w:tc>
      </w:tr>
    </w:tbl>
    <w:p w:rsidR="005C191E" w:rsidRDefault="005C191E" w:rsidP="005C191E"/>
    <w:p w:rsidR="005C191E" w:rsidRDefault="005C191E" w:rsidP="005C191E">
      <w:pPr>
        <w:pStyle w:val="2"/>
        <w:spacing w:after="394"/>
        <w:ind w:left="18"/>
        <w:jc w:val="both"/>
        <w:rPr>
          <w:rFonts w:eastAsiaTheme="minorEastAsia"/>
          <w:i w:val="0"/>
          <w:u w:val="none"/>
        </w:rPr>
      </w:pPr>
      <w:bookmarkStart w:id="2" w:name="sub_17002"/>
      <w:r>
        <w:rPr>
          <w:rFonts w:eastAsiaTheme="minorEastAsia"/>
          <w:i w:val="0"/>
          <w:u w:val="none"/>
        </w:rPr>
        <w:t>II. 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C191E" w:rsidRDefault="005C191E" w:rsidP="005C191E">
      <w:pPr>
        <w:pStyle w:val="1"/>
        <w:rPr>
          <w:rFonts w:eastAsiaTheme="minorEastAsia"/>
        </w:rPr>
      </w:pPr>
    </w:p>
    <w:bookmarkEnd w:id="2"/>
    <w:p w:rsidR="005C191E" w:rsidRDefault="005C191E" w:rsidP="005C191E">
      <w:pPr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843"/>
        <w:gridCol w:w="1984"/>
        <w:gridCol w:w="1843"/>
      </w:tblGrid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Численность пациентов (отдыхающих)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 xml:space="preserve">ГУЗ «Читинская ЦРБ» </w:t>
            </w:r>
            <w:proofErr w:type="spellStart"/>
            <w:r>
              <w:t>Новинская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Пгт. Новокручининский, ул. Красноармейская,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32 чел.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ГАУСО «Спасатель»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 xml:space="preserve">Пгт. </w:t>
            </w:r>
            <w:proofErr w:type="spellStart"/>
            <w:r>
              <w:t>Новкручининский</w:t>
            </w:r>
            <w:proofErr w:type="spellEnd"/>
            <w:r>
              <w:t>, ул. Дружбы,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172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center"/>
            </w:pPr>
            <w:r>
              <w:t>100чел.</w:t>
            </w:r>
          </w:p>
        </w:tc>
      </w:tr>
    </w:tbl>
    <w:p w:rsidR="005C191E" w:rsidRDefault="005C191E" w:rsidP="005C191E">
      <w:pPr>
        <w:pStyle w:val="1"/>
        <w:rPr>
          <w:rFonts w:eastAsiaTheme="minorEastAsia"/>
        </w:rPr>
      </w:pPr>
      <w:bookmarkStart w:id="3" w:name="sub_17003"/>
    </w:p>
    <w:p w:rsidR="005C191E" w:rsidRDefault="005C191E" w:rsidP="005C191E">
      <w:pPr>
        <w:pStyle w:val="1"/>
        <w:rPr>
          <w:rFonts w:eastAsiaTheme="minorEastAsia"/>
        </w:rPr>
      </w:pPr>
      <w:r>
        <w:rPr>
          <w:rFonts w:eastAsiaTheme="minorEastAsia"/>
        </w:rPr>
        <w:t>III. Сведения о ближайших к населенному пункту подразделениях пожарной охраны</w:t>
      </w:r>
    </w:p>
    <w:bookmarkEnd w:id="3"/>
    <w:p w:rsidR="005C191E" w:rsidRDefault="005C191E" w:rsidP="005C191E">
      <w:pPr>
        <w:rPr>
          <w:rFonts w:eastAsiaTheme="minorEastAsia"/>
        </w:rPr>
      </w:pPr>
    </w:p>
    <w:p w:rsidR="005C191E" w:rsidRDefault="005C191E" w:rsidP="005C191E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>
        <w:rPr>
          <w:rFonts w:ascii="Times New Roman" w:hAnsi="Times New Roman" w:cs="Times New Roman"/>
          <w:i/>
          <w:u w:val="single"/>
        </w:rPr>
        <w:t xml:space="preserve">ГУ «Центр обеспечения деятельности в области гражданской обороны и пожарной безопасности – отряд пожарной охраны Читинского, </w:t>
      </w:r>
      <w:proofErr w:type="spellStart"/>
      <w:r>
        <w:rPr>
          <w:rFonts w:ascii="Times New Roman" w:hAnsi="Times New Roman" w:cs="Times New Roman"/>
          <w:i/>
          <w:u w:val="single"/>
        </w:rPr>
        <w:t>Карымского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районов_</w:t>
      </w:r>
      <w:proofErr w:type="spellEnd"/>
      <w:r>
        <w:rPr>
          <w:rFonts w:ascii="Times New Roman" w:hAnsi="Times New Roman" w:cs="Times New Roman"/>
          <w:i/>
          <w:u w:val="single"/>
        </w:rPr>
        <w:t>- Пожарная часть по охране пгт. Новокручининский. Пгт. Новокручининский, ул. Комсомольская, 3</w:t>
      </w:r>
    </w:p>
    <w:p w:rsidR="005C191E" w:rsidRDefault="005C191E" w:rsidP="005C191E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 Ближайшее  к  населенному  пункту  подразделение  пожарной охраны (наименование, вид), адрес: </w:t>
      </w:r>
      <w:r>
        <w:rPr>
          <w:rFonts w:ascii="Times New Roman" w:hAnsi="Times New Roman" w:cs="Times New Roman"/>
          <w:i/>
          <w:u w:val="single"/>
        </w:rPr>
        <w:t xml:space="preserve">ГУ «Центр обеспечения деятельности в области гражданской обороны и пожарной безопасности – отряд пожарной охраны Читинского, </w:t>
      </w:r>
      <w:proofErr w:type="spellStart"/>
      <w:r>
        <w:rPr>
          <w:rFonts w:ascii="Times New Roman" w:hAnsi="Times New Roman" w:cs="Times New Roman"/>
          <w:i/>
          <w:u w:val="single"/>
        </w:rPr>
        <w:t>Карымского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районов_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- Пожарная часть по охране </w:t>
      </w:r>
      <w:proofErr w:type="spellStart"/>
      <w:r>
        <w:rPr>
          <w:rFonts w:ascii="Times New Roman" w:hAnsi="Times New Roman" w:cs="Times New Roman"/>
          <w:i/>
          <w:u w:val="single"/>
        </w:rPr>
        <w:t>пгт</w:t>
      </w:r>
      <w:proofErr w:type="gramStart"/>
      <w:r>
        <w:rPr>
          <w:rFonts w:ascii="Times New Roman" w:hAnsi="Times New Roman" w:cs="Times New Roman"/>
          <w:i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u w:val="single"/>
        </w:rPr>
        <w:t>тамановка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. пгт. Атамановка, ул. Шоссейная, 4 </w:t>
      </w:r>
      <w:proofErr w:type="gramStart"/>
      <w:r>
        <w:rPr>
          <w:rFonts w:ascii="Times New Roman" w:hAnsi="Times New Roman" w:cs="Times New Roman"/>
          <w:i/>
          <w:u w:val="single"/>
        </w:rPr>
        <w:t>в</w:t>
      </w:r>
      <w:proofErr w:type="gramEnd"/>
    </w:p>
    <w:p w:rsidR="005C191E" w:rsidRDefault="005C191E" w:rsidP="005C191E"/>
    <w:p w:rsidR="005C191E" w:rsidRDefault="005C191E" w:rsidP="005C191E">
      <w:pPr>
        <w:pStyle w:val="1"/>
        <w:rPr>
          <w:rFonts w:eastAsiaTheme="minorEastAsia"/>
        </w:rPr>
      </w:pPr>
      <w:bookmarkStart w:id="4" w:name="sub_17004"/>
      <w:r>
        <w:rPr>
          <w:rFonts w:eastAsiaTheme="minorEastAsia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5C191E" w:rsidRDefault="005C191E" w:rsidP="005C191E">
      <w:pPr>
        <w:rPr>
          <w:rFonts w:eastAsiaTheme="minorEastAsi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33"/>
        <w:gridCol w:w="3038"/>
        <w:gridCol w:w="2127"/>
      </w:tblGrid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Фамилия, имя, отчество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Контактный телефон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 xml:space="preserve">Шубина Вера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Глава городского поселения «Новокручининское»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8(3022) 371-183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Захарова Елена Георгиевна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Начальник ПЧ по охране пгт. Новокручининский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8(3022) 371-112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Малкова Наталья Сергеевна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proofErr w:type="gramStart"/>
            <w:r>
              <w:t xml:space="preserve">Главный врач ГУЗ «Читинская ЦРБ» </w:t>
            </w:r>
            <w:proofErr w:type="spellStart"/>
            <w:r>
              <w:t>Новинской</w:t>
            </w:r>
            <w:proofErr w:type="spellEnd"/>
            <w:r>
              <w:t xml:space="preserve"> участковой больницы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8(3022) 371-191</w:t>
            </w:r>
          </w:p>
        </w:tc>
      </w:tr>
    </w:tbl>
    <w:p w:rsidR="005C191E" w:rsidRDefault="005C191E" w:rsidP="005C191E"/>
    <w:p w:rsidR="005C191E" w:rsidRDefault="005C191E" w:rsidP="005C191E">
      <w:pPr>
        <w:pStyle w:val="1"/>
        <w:rPr>
          <w:rFonts w:eastAsiaTheme="minorEastAsia"/>
        </w:rPr>
      </w:pPr>
      <w:bookmarkStart w:id="5" w:name="sub_17005"/>
      <w:r>
        <w:rPr>
          <w:rFonts w:eastAsiaTheme="minorEastAsia"/>
        </w:rPr>
        <w:t>V. Сведения о выполнении требований пожарной безопасности</w:t>
      </w:r>
    </w:p>
    <w:bookmarkEnd w:id="5"/>
    <w:p w:rsidR="005C191E" w:rsidRDefault="005C191E" w:rsidP="005C191E">
      <w:pPr>
        <w:rPr>
          <w:rFonts w:eastAsiaTheme="minorEastAsi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1"/>
        <w:gridCol w:w="2977"/>
      </w:tblGrid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1E" w:rsidRDefault="005C191E">
            <w:pPr>
              <w:pStyle w:val="a4"/>
              <w:spacing w:line="276" w:lineRule="auto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Информация о выполнении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 xml:space="preserve">Противопожарная преграда установленной ширины </w:t>
            </w:r>
            <w:r>
              <w:lastRenderedPageBreak/>
              <w:t>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lastRenderedPageBreak/>
              <w:t xml:space="preserve">Двойная </w:t>
            </w:r>
            <w:r>
              <w:lastRenderedPageBreak/>
              <w:t>минерализованная полоса с проведением отжига и очисткой от горючего мусора между полосами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Очистка территории населенного пункта запланирована на 21.03.2023 г.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 xml:space="preserve">Выносное акустическое устройство, рында, телефонная связь, звуковая сигнализация, </w:t>
            </w:r>
            <w:r>
              <w:rPr>
                <w:rFonts w:eastAsia="Times New Roman"/>
                <w:color w:val="000000"/>
              </w:rPr>
              <w:t>Оборудование системы оповещения на основе П-166М</w:t>
            </w:r>
          </w:p>
        </w:tc>
      </w:tr>
      <w:tr w:rsidR="005C191E" w:rsidTr="005C191E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5C191E" w:rsidRDefault="005C191E">
            <w:pPr>
              <w:pStyle w:val="a4"/>
              <w:spacing w:line="276" w:lineRule="auto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  <w:rPr>
                <w:vertAlign w:val="superscript"/>
              </w:rPr>
            </w:pPr>
            <w:r>
              <w:t xml:space="preserve">Водонапорные башни 1 шт., водокачки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Обеспечен подъезд к н.п. по автомобильным дорогам со всех сторон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Постановление главы городского поселения «Новокручининское» от 27.02.2023 № 68 «О первоочередных мерах по подготовке к пожароопасному периоду 2023 года»</w:t>
            </w:r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 xml:space="preserve">Лопаты-7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РЛО-5 </w:t>
            </w:r>
            <w:proofErr w:type="spellStart"/>
            <w:r>
              <w:t>шт</w:t>
            </w:r>
            <w:proofErr w:type="spellEnd"/>
            <w:r>
              <w:t xml:space="preserve">, грабли-5 </w:t>
            </w:r>
            <w:proofErr w:type="spellStart"/>
            <w:r>
              <w:t>шт</w:t>
            </w:r>
            <w:proofErr w:type="spellEnd"/>
            <w:r>
              <w:t xml:space="preserve">, метла-5 шт., бензопила – 1шт., </w:t>
            </w:r>
            <w:proofErr w:type="spellStart"/>
            <w:r>
              <w:t>ветродуйка</w:t>
            </w:r>
            <w:proofErr w:type="spellEnd"/>
            <w:r>
              <w:t xml:space="preserve"> – 1шт, триммер -1 </w:t>
            </w:r>
            <w:proofErr w:type="spellStart"/>
            <w:r>
              <w:t>шт</w:t>
            </w:r>
            <w:proofErr w:type="spellEnd"/>
          </w:p>
        </w:tc>
      </w:tr>
      <w:tr w:rsidR="005C191E" w:rsidTr="005C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5"/>
              <w:spacing w:line="276" w:lineRule="auto"/>
            </w:pPr>
            <w: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1E" w:rsidRDefault="005C191E">
            <w:pPr>
              <w:pStyle w:val="a4"/>
              <w:spacing w:line="276" w:lineRule="auto"/>
              <w:jc w:val="left"/>
            </w:pPr>
            <w:r>
              <w:t xml:space="preserve">30.04.2023г. – проверка системы оповещения населения на случай пожара, </w:t>
            </w:r>
          </w:p>
          <w:p w:rsidR="005C191E" w:rsidRDefault="005C19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17.03.2023г., 24.03.2023г, 31.03.2023г. – проведение </w:t>
            </w:r>
            <w:r>
              <w:lastRenderedPageBreak/>
              <w:t xml:space="preserve">схода граждан для доведения правил пожарной безопасности в пожароопасный период, проведение </w:t>
            </w:r>
            <w:proofErr w:type="spellStart"/>
            <w:r>
              <w:t>профотжигов</w:t>
            </w:r>
            <w:proofErr w:type="spellEnd"/>
            <w:r>
              <w:t xml:space="preserve"> согласно графика, обновление мин</w:t>
            </w:r>
            <w:proofErr w:type="gramStart"/>
            <w:r>
              <w:t>.п</w:t>
            </w:r>
            <w:proofErr w:type="gramEnd"/>
            <w:r>
              <w:t>олос 15.09.2023г</w:t>
            </w:r>
          </w:p>
        </w:tc>
      </w:tr>
    </w:tbl>
    <w:p w:rsidR="005C191E" w:rsidRDefault="005C191E" w:rsidP="005C191E">
      <w:pPr>
        <w:jc w:val="right"/>
      </w:pPr>
    </w:p>
    <w:p w:rsidR="005C191E" w:rsidRDefault="005C191E" w:rsidP="005C191E">
      <w:pPr>
        <w:ind w:firstLine="142"/>
      </w:pPr>
      <w:r>
        <w:t>Председатель КЧС и ОПБ</w:t>
      </w:r>
    </w:p>
    <w:p w:rsidR="005C191E" w:rsidRDefault="005C191E" w:rsidP="005C191E">
      <w:pPr>
        <w:ind w:firstLine="142"/>
      </w:pPr>
      <w:r>
        <w:t>Городского поселения «Новокручининское»                                       В.К. Шубина</w:t>
      </w:r>
    </w:p>
    <w:p w:rsidR="005C191E" w:rsidRPr="00B458D7" w:rsidRDefault="005C191E" w:rsidP="00FF2BB4">
      <w:pPr>
        <w:rPr>
          <w:sz w:val="28"/>
          <w:szCs w:val="28"/>
        </w:rPr>
      </w:pPr>
    </w:p>
    <w:p w:rsidR="00FF2BB4" w:rsidRPr="00B458D7" w:rsidRDefault="00FF2BB4" w:rsidP="00FF2BB4">
      <w:pPr>
        <w:rPr>
          <w:sz w:val="28"/>
          <w:szCs w:val="28"/>
        </w:rPr>
      </w:pPr>
    </w:p>
    <w:p w:rsidR="00FF2BB4" w:rsidRDefault="00FF2BB4" w:rsidP="00FF2BB4"/>
    <w:p w:rsidR="00B971E4" w:rsidRDefault="00B971E4"/>
    <w:sectPr w:rsidR="00B971E4" w:rsidSect="0011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30C"/>
    <w:multiLevelType w:val="hybridMultilevel"/>
    <w:tmpl w:val="00065E32"/>
    <w:lvl w:ilvl="0" w:tplc="7DE08E3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F2BB4"/>
    <w:rsid w:val="00022642"/>
    <w:rsid w:val="000238C5"/>
    <w:rsid w:val="00042CFA"/>
    <w:rsid w:val="00062790"/>
    <w:rsid w:val="000F27DB"/>
    <w:rsid w:val="000F4862"/>
    <w:rsid w:val="00156ADF"/>
    <w:rsid w:val="0016104C"/>
    <w:rsid w:val="001933C4"/>
    <w:rsid w:val="00194E7F"/>
    <w:rsid w:val="00243794"/>
    <w:rsid w:val="002477CC"/>
    <w:rsid w:val="0027233B"/>
    <w:rsid w:val="00412D95"/>
    <w:rsid w:val="00434EB6"/>
    <w:rsid w:val="00496616"/>
    <w:rsid w:val="004E7492"/>
    <w:rsid w:val="00506FEE"/>
    <w:rsid w:val="005C191E"/>
    <w:rsid w:val="005F6BE5"/>
    <w:rsid w:val="00664EED"/>
    <w:rsid w:val="00684E5F"/>
    <w:rsid w:val="007D3A7F"/>
    <w:rsid w:val="008025C7"/>
    <w:rsid w:val="008C3C55"/>
    <w:rsid w:val="00931538"/>
    <w:rsid w:val="009448EB"/>
    <w:rsid w:val="0094676C"/>
    <w:rsid w:val="00987011"/>
    <w:rsid w:val="00A16BB3"/>
    <w:rsid w:val="00A24465"/>
    <w:rsid w:val="00B05E07"/>
    <w:rsid w:val="00B458D7"/>
    <w:rsid w:val="00B46576"/>
    <w:rsid w:val="00B971E4"/>
    <w:rsid w:val="00BC05CD"/>
    <w:rsid w:val="00C1184B"/>
    <w:rsid w:val="00C1218A"/>
    <w:rsid w:val="00C4016D"/>
    <w:rsid w:val="00CC4FD7"/>
    <w:rsid w:val="00CE6922"/>
    <w:rsid w:val="00D318E9"/>
    <w:rsid w:val="00E153E6"/>
    <w:rsid w:val="00E326A9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91E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C191E"/>
    <w:pPr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191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191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C191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OEM">
    <w:name w:val="Нормальный (OEM)"/>
    <w:basedOn w:val="a"/>
    <w:next w:val="a"/>
    <w:uiPriority w:val="99"/>
    <w:rsid w:val="005C19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5">
    <w:name w:val="Центрированный (таблица)"/>
    <w:basedOn w:val="a4"/>
    <w:next w:val="a"/>
    <w:uiPriority w:val="99"/>
    <w:rsid w:val="005C191E"/>
    <w:pPr>
      <w:jc w:val="center"/>
    </w:pPr>
  </w:style>
  <w:style w:type="character" w:customStyle="1" w:styleId="a6">
    <w:name w:val="Цветовое выделение"/>
    <w:uiPriority w:val="99"/>
    <w:rsid w:val="005C191E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home</cp:lastModifiedBy>
  <cp:revision>5</cp:revision>
  <cp:lastPrinted>2023-03-13T02:25:00Z</cp:lastPrinted>
  <dcterms:created xsi:type="dcterms:W3CDTF">2023-02-27T06:16:00Z</dcterms:created>
  <dcterms:modified xsi:type="dcterms:W3CDTF">2023-03-21T02:01:00Z</dcterms:modified>
</cp:coreProperties>
</file>