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74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74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7441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8226BC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A22864">
        <w:rPr>
          <w:rFonts w:ascii="Times New Roman" w:hAnsi="Times New Roman" w:cs="Times New Roman"/>
          <w:sz w:val="24"/>
          <w:szCs w:val="24"/>
        </w:rPr>
        <w:t xml:space="preserve">                           1</w:t>
      </w:r>
      <w:r w:rsidR="00744113">
        <w:rPr>
          <w:rFonts w:ascii="Times New Roman" w:hAnsi="Times New Roman" w:cs="Times New Roman"/>
          <w:sz w:val="24"/>
          <w:szCs w:val="24"/>
        </w:rPr>
        <w:t>4.12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C54F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</w:t>
      </w:r>
      <w:r w:rsidRPr="00744113">
        <w:rPr>
          <w:rFonts w:ascii="Times New Roman" w:hAnsi="Times New Roman" w:cs="Times New Roman"/>
          <w:sz w:val="24"/>
          <w:szCs w:val="24"/>
        </w:rPr>
        <w:t xml:space="preserve">2014 г. № 540, руководствуясь Уставом городского поселения «Новокручининское», </w:t>
      </w:r>
      <w:r w:rsidR="00744113" w:rsidRPr="0074411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744113" w:rsidRPr="00744113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744113" w:rsidRPr="00744113">
        <w:rPr>
          <w:rFonts w:ascii="Times New Roman" w:hAnsi="Times New Roman" w:cs="Times New Roman"/>
          <w:sz w:val="24"/>
          <w:szCs w:val="24"/>
        </w:rPr>
        <w:t xml:space="preserve"> «Новокручининское» № 16 от 26.04.2023г. «Об утверждении порядка организации и</w:t>
      </w:r>
      <w:proofErr w:type="gramEnd"/>
      <w:r w:rsidR="00744113" w:rsidRPr="00744113">
        <w:rPr>
          <w:rFonts w:ascii="Times New Roman" w:hAnsi="Times New Roman" w:cs="Times New Roman"/>
          <w:sz w:val="24"/>
          <w:szCs w:val="24"/>
        </w:rPr>
        <w:t xml:space="preserve"> проведения общественных или публичных слушаний в городском поселении «Новокручининское»</w:t>
      </w:r>
      <w:r w:rsidR="007325CC" w:rsidRPr="00744113">
        <w:rPr>
          <w:rFonts w:ascii="Times New Roman" w:hAnsi="Times New Roman" w:cs="Times New Roman"/>
          <w:sz w:val="24"/>
          <w:szCs w:val="24"/>
        </w:rPr>
        <w:t>, назначены публичные слушания</w:t>
      </w:r>
      <w:r w:rsidR="007325CC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</w:t>
      </w:r>
      <w:r w:rsidR="007441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25CC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A22864">
        <w:rPr>
          <w:rFonts w:ascii="Times New Roman" w:hAnsi="Times New Roman" w:cs="Times New Roman"/>
          <w:sz w:val="24"/>
          <w:szCs w:val="24"/>
        </w:rPr>
        <w:t>1</w:t>
      </w:r>
      <w:r w:rsidR="00744113">
        <w:rPr>
          <w:rFonts w:ascii="Times New Roman" w:hAnsi="Times New Roman" w:cs="Times New Roman"/>
          <w:sz w:val="24"/>
          <w:szCs w:val="24"/>
        </w:rPr>
        <w:t>4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744113">
        <w:rPr>
          <w:rFonts w:ascii="Times New Roman" w:hAnsi="Times New Roman" w:cs="Times New Roman"/>
          <w:sz w:val="24"/>
          <w:szCs w:val="24"/>
        </w:rPr>
        <w:t>декабря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«Новокручининское»,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r w:rsidR="00744113">
        <w:rPr>
          <w:rFonts w:ascii="Times New Roman" w:hAnsi="Times New Roman" w:cs="Times New Roman"/>
          <w:b/>
          <w:i/>
          <w:sz w:val="24"/>
          <w:szCs w:val="24"/>
        </w:rPr>
        <w:t>Макаров Александр Васильевич.</w:t>
      </w:r>
    </w:p>
    <w:p w:rsidR="00545A19" w:rsidRDefault="00545A19" w:rsidP="00D45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C54F26">
        <w:rPr>
          <w:rFonts w:ascii="Times New Roman" w:hAnsi="Times New Roman" w:cs="Times New Roman"/>
          <w:sz w:val="24"/>
          <w:szCs w:val="24"/>
        </w:rPr>
        <w:t xml:space="preserve">» от </w:t>
      </w:r>
      <w:r w:rsidR="00744113">
        <w:rPr>
          <w:rFonts w:ascii="Times New Roman" w:hAnsi="Times New Roman" w:cs="Times New Roman"/>
          <w:sz w:val="24"/>
          <w:szCs w:val="24"/>
        </w:rPr>
        <w:t>01.12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44113">
        <w:rPr>
          <w:rFonts w:ascii="Times New Roman" w:hAnsi="Times New Roman" w:cs="Times New Roman"/>
          <w:sz w:val="24"/>
          <w:szCs w:val="24"/>
        </w:rPr>
        <w:t>405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5306A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301836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9834F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proofErr w:type="spellStart"/>
      <w:r w:rsidR="009834F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9834F8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301836">
        <w:rPr>
          <w:rFonts w:ascii="Times New Roman" w:hAnsi="Times New Roman" w:cs="Times New Roman"/>
          <w:sz w:val="24"/>
          <w:szCs w:val="24"/>
        </w:rPr>
        <w:t>Калашникова Е.А</w:t>
      </w:r>
      <w:r w:rsidR="009834F8">
        <w:rPr>
          <w:rFonts w:ascii="Times New Roman" w:hAnsi="Times New Roman" w:cs="Times New Roman"/>
          <w:sz w:val="24"/>
          <w:szCs w:val="24"/>
        </w:rPr>
        <w:t>.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614FBA">
        <w:rPr>
          <w:rFonts w:ascii="Times New Roman" w:hAnsi="Times New Roman" w:cs="Times New Roman"/>
          <w:sz w:val="24"/>
          <w:szCs w:val="24"/>
        </w:rPr>
        <w:t>Братухина Е.М.</w:t>
      </w:r>
      <w:r w:rsidR="00C54F26">
        <w:rPr>
          <w:rFonts w:ascii="Times New Roman" w:hAnsi="Times New Roman" w:cs="Times New Roman"/>
          <w:sz w:val="24"/>
          <w:szCs w:val="24"/>
        </w:rPr>
        <w:t>.</w:t>
      </w:r>
      <w:r w:rsidR="00690E40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D456B6">
        <w:rPr>
          <w:rFonts w:ascii="Times New Roman" w:hAnsi="Times New Roman" w:cs="Times New Roman"/>
          <w:sz w:val="24"/>
          <w:szCs w:val="24"/>
        </w:rPr>
        <w:t>Рябченко Ж.А.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456B6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614FBA">
        <w:rPr>
          <w:rFonts w:ascii="Times New Roman" w:hAnsi="Times New Roman" w:cs="Times New Roman"/>
          <w:sz w:val="24"/>
          <w:szCs w:val="24"/>
        </w:rPr>
        <w:t>Абросимова И.А.</w:t>
      </w:r>
      <w:proofErr w:type="gramStart"/>
      <w:r w:rsidR="00614FBA">
        <w:rPr>
          <w:rFonts w:ascii="Times New Roman" w:hAnsi="Times New Roman" w:cs="Times New Roman"/>
          <w:sz w:val="24"/>
          <w:szCs w:val="24"/>
        </w:rPr>
        <w:t xml:space="preserve"> </w:t>
      </w:r>
      <w:r w:rsidR="00D456B6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456B6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D456B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proofErr w:type="spellStart"/>
      <w:r w:rsidR="005306A9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>
        <w:rPr>
          <w:rFonts w:ascii="Times New Roman" w:hAnsi="Times New Roman" w:cs="Times New Roman"/>
          <w:sz w:val="24"/>
          <w:szCs w:val="24"/>
        </w:rPr>
        <w:t>.</w:t>
      </w:r>
    </w:p>
    <w:p w:rsidR="00614FBA" w:rsidRDefault="009834F8" w:rsidP="00614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456B6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Default="005F0A8A" w:rsidP="00A228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A8A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в кадастрово</w:t>
      </w:r>
      <w:r w:rsidRPr="005F0A8A">
        <w:rPr>
          <w:rFonts w:ascii="Times New Roman" w:hAnsi="Times New Roman" w:cs="Times New Roman"/>
          <w:sz w:val="24"/>
          <w:szCs w:val="24"/>
        </w:rPr>
        <w:t xml:space="preserve">м </w:t>
      </w:r>
      <w:r w:rsidR="00C54F26">
        <w:rPr>
          <w:rFonts w:ascii="Times New Roman" w:hAnsi="Times New Roman" w:cs="Times New Roman"/>
          <w:sz w:val="24"/>
          <w:szCs w:val="24"/>
        </w:rPr>
        <w:t>квартале 75:22:5001</w:t>
      </w:r>
      <w:r w:rsidR="00744113">
        <w:rPr>
          <w:rFonts w:ascii="Times New Roman" w:hAnsi="Times New Roman" w:cs="Times New Roman"/>
          <w:sz w:val="24"/>
          <w:szCs w:val="24"/>
        </w:rPr>
        <w:t>60</w:t>
      </w:r>
      <w:r w:rsidRPr="005F0A8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44113">
        <w:rPr>
          <w:rFonts w:ascii="Times New Roman" w:hAnsi="Times New Roman" w:cs="Times New Roman"/>
          <w:sz w:val="24"/>
          <w:szCs w:val="24"/>
        </w:rPr>
        <w:t>871</w:t>
      </w:r>
      <w:r w:rsidRPr="005F0A8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</w:t>
      </w:r>
      <w:r w:rsidR="00614FBA">
        <w:rPr>
          <w:rFonts w:ascii="Times New Roman" w:hAnsi="Times New Roman" w:cs="Times New Roman"/>
          <w:sz w:val="24"/>
          <w:szCs w:val="24"/>
        </w:rPr>
        <w:t>.</w:t>
      </w:r>
      <w:r w:rsidR="003A52B2">
        <w:rPr>
          <w:rFonts w:ascii="Times New Roman" w:hAnsi="Times New Roman" w:cs="Times New Roman"/>
          <w:sz w:val="24"/>
          <w:szCs w:val="24"/>
        </w:rPr>
        <w:t xml:space="preserve"> </w:t>
      </w:r>
      <w:r w:rsidR="00744113">
        <w:rPr>
          <w:rFonts w:ascii="Times New Roman" w:hAnsi="Times New Roman" w:cs="Times New Roman"/>
          <w:sz w:val="24"/>
          <w:szCs w:val="24"/>
        </w:rPr>
        <w:t>Полевая</w:t>
      </w:r>
      <w:r w:rsidR="00C54F26">
        <w:rPr>
          <w:rFonts w:ascii="Times New Roman" w:hAnsi="Times New Roman" w:cs="Times New Roman"/>
          <w:sz w:val="24"/>
          <w:szCs w:val="24"/>
        </w:rPr>
        <w:t xml:space="preserve">, </w:t>
      </w:r>
      <w:r w:rsidR="00744113">
        <w:rPr>
          <w:rFonts w:ascii="Times New Roman" w:hAnsi="Times New Roman" w:cs="Times New Roman"/>
          <w:sz w:val="24"/>
          <w:szCs w:val="24"/>
        </w:rPr>
        <w:t>9/2</w:t>
      </w:r>
      <w:r w:rsidR="00682188">
        <w:rPr>
          <w:rFonts w:ascii="Times New Roman" w:hAnsi="Times New Roman" w:cs="Times New Roman"/>
          <w:sz w:val="24"/>
          <w:szCs w:val="24"/>
        </w:rPr>
        <w:t xml:space="preserve">, </w:t>
      </w:r>
      <w:r w:rsidRPr="005F0A8A">
        <w:rPr>
          <w:rFonts w:ascii="Times New Roman" w:hAnsi="Times New Roman" w:cs="Times New Roman"/>
          <w:sz w:val="24"/>
          <w:szCs w:val="24"/>
        </w:rPr>
        <w:t>в зоне Ж</w:t>
      </w:r>
      <w:proofErr w:type="gramStart"/>
      <w:r w:rsidRPr="005F0A8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0A8A">
        <w:rPr>
          <w:rFonts w:ascii="Times New Roman" w:hAnsi="Times New Roman" w:cs="Times New Roman"/>
          <w:sz w:val="24"/>
          <w:szCs w:val="24"/>
        </w:rPr>
        <w:t xml:space="preserve"> (зона </w:t>
      </w:r>
      <w:r w:rsidR="00AD3BC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="00D456B6">
        <w:rPr>
          <w:rFonts w:ascii="Times New Roman" w:hAnsi="Times New Roman" w:cs="Times New Roman"/>
          <w:sz w:val="24"/>
          <w:szCs w:val="24"/>
        </w:rPr>
        <w:t xml:space="preserve">), </w:t>
      </w:r>
      <w:r w:rsidRPr="005F0A8A">
        <w:rPr>
          <w:rFonts w:ascii="Times New Roman" w:hAnsi="Times New Roman" w:cs="Times New Roman"/>
          <w:sz w:val="24"/>
          <w:szCs w:val="24"/>
        </w:rPr>
        <w:t xml:space="preserve"> «</w:t>
      </w:r>
      <w:r w:rsidR="00A22864" w:rsidRPr="00A22864">
        <w:rPr>
          <w:rFonts w:ascii="Times New Roman" w:hAnsi="Times New Roman" w:cs="Times New Roman"/>
          <w:sz w:val="24"/>
          <w:szCs w:val="24"/>
        </w:rPr>
        <w:t xml:space="preserve">для </w:t>
      </w:r>
      <w:r w:rsidR="00744113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5F0A8A">
        <w:rPr>
          <w:rFonts w:ascii="Times New Roman" w:hAnsi="Times New Roman" w:cs="Times New Roman"/>
          <w:sz w:val="24"/>
          <w:szCs w:val="24"/>
        </w:rPr>
        <w:t>»;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 xml:space="preserve">шаниях до </w:t>
      </w:r>
      <w:r w:rsidR="00A22864">
        <w:rPr>
          <w:rFonts w:ascii="Times New Roman" w:hAnsi="Times New Roman" w:cs="Times New Roman"/>
          <w:sz w:val="24"/>
          <w:szCs w:val="24"/>
        </w:rPr>
        <w:t>12:00 1</w:t>
      </w:r>
      <w:r w:rsidR="00744113">
        <w:rPr>
          <w:rFonts w:ascii="Times New Roman" w:hAnsi="Times New Roman" w:cs="Times New Roman"/>
          <w:sz w:val="24"/>
          <w:szCs w:val="24"/>
        </w:rPr>
        <w:t>4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74411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744113">
        <w:rPr>
          <w:rFonts w:ascii="Times New Roman" w:hAnsi="Times New Roman" w:cs="Times New Roman"/>
          <w:sz w:val="24"/>
          <w:szCs w:val="24"/>
        </w:rPr>
        <w:t>ания публичных слушаний от 14.12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614F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CA" w:rsidRPr="004B3CCA" w:rsidRDefault="004B3CCA" w:rsidP="004B3C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участка в кадастрово</w:t>
      </w:r>
      <w:r w:rsidRPr="004B3CCA">
        <w:rPr>
          <w:rFonts w:ascii="Times New Roman" w:hAnsi="Times New Roman" w:cs="Times New Roman"/>
          <w:sz w:val="24"/>
          <w:szCs w:val="24"/>
        </w:rPr>
        <w:t xml:space="preserve">м </w:t>
      </w:r>
      <w:r w:rsidR="00A22864">
        <w:rPr>
          <w:rFonts w:ascii="Times New Roman" w:hAnsi="Times New Roman" w:cs="Times New Roman"/>
          <w:sz w:val="24"/>
          <w:szCs w:val="24"/>
        </w:rPr>
        <w:t>квартале 75:22:5001</w:t>
      </w:r>
      <w:r w:rsidR="00744113">
        <w:rPr>
          <w:rFonts w:ascii="Times New Roman" w:hAnsi="Times New Roman" w:cs="Times New Roman"/>
          <w:sz w:val="24"/>
          <w:szCs w:val="24"/>
        </w:rPr>
        <w:t>60</w:t>
      </w:r>
      <w:r w:rsidR="005306A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44113">
        <w:rPr>
          <w:rFonts w:ascii="Times New Roman" w:hAnsi="Times New Roman" w:cs="Times New Roman"/>
          <w:sz w:val="24"/>
          <w:szCs w:val="24"/>
        </w:rPr>
        <w:t>871</w:t>
      </w:r>
      <w:r w:rsidRPr="004B3CCA">
        <w:rPr>
          <w:rFonts w:ascii="Times New Roman" w:hAnsi="Times New Roman" w:cs="Times New Roman"/>
          <w:sz w:val="24"/>
          <w:szCs w:val="24"/>
        </w:rPr>
        <w:t xml:space="preserve"> кв. м.,  расположенного  по адресу: Забайкальский край, Читинский район, пгт Новокручининский, ул. </w:t>
      </w:r>
      <w:r w:rsidR="00744113">
        <w:rPr>
          <w:rFonts w:ascii="Times New Roman" w:hAnsi="Times New Roman" w:cs="Times New Roman"/>
          <w:sz w:val="24"/>
          <w:szCs w:val="24"/>
        </w:rPr>
        <w:t>Полевая</w:t>
      </w:r>
      <w:r w:rsidR="00A22864">
        <w:rPr>
          <w:rFonts w:ascii="Times New Roman" w:hAnsi="Times New Roman" w:cs="Times New Roman"/>
          <w:sz w:val="24"/>
          <w:szCs w:val="24"/>
        </w:rPr>
        <w:t xml:space="preserve">, </w:t>
      </w:r>
      <w:r w:rsidR="00744113">
        <w:rPr>
          <w:rFonts w:ascii="Times New Roman" w:hAnsi="Times New Roman" w:cs="Times New Roman"/>
          <w:sz w:val="24"/>
          <w:szCs w:val="24"/>
        </w:rPr>
        <w:t>9/2</w:t>
      </w:r>
      <w:r w:rsidRPr="004B3CCA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4B3C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B3CCA">
        <w:rPr>
          <w:rFonts w:ascii="Times New Roman" w:hAnsi="Times New Roman" w:cs="Times New Roman"/>
          <w:sz w:val="24"/>
          <w:szCs w:val="24"/>
        </w:rPr>
        <w:t xml:space="preserve"> (зона</w:t>
      </w:r>
      <w:r w:rsidR="00AD3BC8">
        <w:rPr>
          <w:rFonts w:ascii="Times New Roman" w:hAnsi="Times New Roman" w:cs="Times New Roman"/>
          <w:sz w:val="24"/>
          <w:szCs w:val="24"/>
        </w:rPr>
        <w:t xml:space="preserve"> застройки индивидуальными жилыми домами), </w:t>
      </w:r>
      <w:r w:rsidR="00AD3BC8" w:rsidRPr="005F0A8A">
        <w:rPr>
          <w:rFonts w:ascii="Times New Roman" w:hAnsi="Times New Roman" w:cs="Times New Roman"/>
          <w:sz w:val="24"/>
          <w:szCs w:val="24"/>
        </w:rPr>
        <w:t xml:space="preserve"> «для </w:t>
      </w:r>
      <w:r w:rsidR="00744113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AD3BC8">
        <w:rPr>
          <w:rFonts w:ascii="Times New Roman" w:hAnsi="Times New Roman" w:cs="Times New Roman"/>
          <w:sz w:val="24"/>
          <w:szCs w:val="24"/>
        </w:rPr>
        <w:t>»</w:t>
      </w:r>
      <w:r w:rsidR="00301836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1245A3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A771E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1245A3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 </w:t>
      </w:r>
      <w:r w:rsidR="00690E40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</w:t>
      </w:r>
      <w:r w:rsidR="00301836">
        <w:rPr>
          <w:rFonts w:ascii="Times New Roman" w:hAnsi="Times New Roman" w:cs="Times New Roman"/>
          <w:sz w:val="24"/>
          <w:szCs w:val="24"/>
        </w:rPr>
        <w:t>Е.А. Калашникова</w:t>
      </w:r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F0"/>
    <w:rsid w:val="000B2323"/>
    <w:rsid w:val="000D63C8"/>
    <w:rsid w:val="000F58C2"/>
    <w:rsid w:val="001245A3"/>
    <w:rsid w:val="00215045"/>
    <w:rsid w:val="002B352E"/>
    <w:rsid w:val="00301836"/>
    <w:rsid w:val="003714F0"/>
    <w:rsid w:val="003A52B2"/>
    <w:rsid w:val="003C267B"/>
    <w:rsid w:val="004B3CCA"/>
    <w:rsid w:val="005306A9"/>
    <w:rsid w:val="005362F6"/>
    <w:rsid w:val="00545A19"/>
    <w:rsid w:val="005D4FD8"/>
    <w:rsid w:val="005F0A8A"/>
    <w:rsid w:val="00614FBA"/>
    <w:rsid w:val="0068166D"/>
    <w:rsid w:val="00682188"/>
    <w:rsid w:val="00690E40"/>
    <w:rsid w:val="006C6E15"/>
    <w:rsid w:val="007107C8"/>
    <w:rsid w:val="007325CC"/>
    <w:rsid w:val="00741983"/>
    <w:rsid w:val="00744113"/>
    <w:rsid w:val="008226BC"/>
    <w:rsid w:val="009834F8"/>
    <w:rsid w:val="009B26AE"/>
    <w:rsid w:val="00A22864"/>
    <w:rsid w:val="00A6254A"/>
    <w:rsid w:val="00A771EF"/>
    <w:rsid w:val="00AB11B9"/>
    <w:rsid w:val="00AD3BC8"/>
    <w:rsid w:val="00BA7559"/>
    <w:rsid w:val="00C07CFC"/>
    <w:rsid w:val="00C544FF"/>
    <w:rsid w:val="00C54F26"/>
    <w:rsid w:val="00CD4FAA"/>
    <w:rsid w:val="00CF2AAA"/>
    <w:rsid w:val="00D456B6"/>
    <w:rsid w:val="00D97A99"/>
    <w:rsid w:val="00DB0C42"/>
    <w:rsid w:val="00DF3CE2"/>
    <w:rsid w:val="00E3204D"/>
    <w:rsid w:val="00E927DB"/>
    <w:rsid w:val="00EA7E21"/>
    <w:rsid w:val="00F5650D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25</cp:revision>
  <cp:lastPrinted>2023-12-14T06:16:00Z</cp:lastPrinted>
  <dcterms:created xsi:type="dcterms:W3CDTF">2018-05-24T12:06:00Z</dcterms:created>
  <dcterms:modified xsi:type="dcterms:W3CDTF">2023-12-14T06:16:00Z</dcterms:modified>
</cp:coreProperties>
</file>