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A6" w:rsidRDefault="000979A6" w:rsidP="00B55A47">
      <w:pPr>
        <w:jc w:val="center"/>
      </w:pPr>
    </w:p>
    <w:p w:rsidR="00ED728E" w:rsidRDefault="00ED728E" w:rsidP="00B55A47">
      <w:pPr>
        <w:jc w:val="center"/>
      </w:pPr>
    </w:p>
    <w:p w:rsidR="00150B2B" w:rsidRDefault="00150B2B" w:rsidP="00D20783">
      <w:pPr>
        <w:pStyle w:val="30"/>
        <w:widowControl/>
        <w:shd w:val="clear" w:color="auto" w:fill="auto"/>
        <w:suppressAutoHyphens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955"/>
        <w:tblW w:w="0" w:type="auto"/>
        <w:tblLook w:val="01E0" w:firstRow="1" w:lastRow="1" w:firstColumn="1" w:lastColumn="1" w:noHBand="0" w:noVBand="0"/>
      </w:tblPr>
      <w:tblGrid>
        <w:gridCol w:w="9570"/>
      </w:tblGrid>
      <w:tr w:rsidR="00150B2B" w:rsidTr="00150B2B">
        <w:trPr>
          <w:trHeight w:val="830"/>
        </w:trPr>
        <w:tc>
          <w:tcPr>
            <w:tcW w:w="10598" w:type="dxa"/>
            <w:hideMark/>
          </w:tcPr>
          <w:p w:rsidR="00150B2B" w:rsidRDefault="00150B2B" w:rsidP="00B61DD6">
            <w:pPr>
              <w:widowControl w:val="0"/>
              <w:tabs>
                <w:tab w:val="left" w:pos="1560"/>
                <w:tab w:val="center" w:pos="4677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Забайкальский край</w:t>
            </w:r>
          </w:p>
          <w:p w:rsidR="00150B2B" w:rsidRDefault="00150B2B" w:rsidP="00B61DD6">
            <w:pPr>
              <w:widowControl w:val="0"/>
              <w:tabs>
                <w:tab w:val="left" w:pos="1560"/>
              </w:tabs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Муниципальный район «Читинский район»</w:t>
            </w:r>
          </w:p>
        </w:tc>
      </w:tr>
      <w:tr w:rsidR="00150B2B" w:rsidTr="00150B2B">
        <w:trPr>
          <w:trHeight w:val="561"/>
        </w:trPr>
        <w:tc>
          <w:tcPr>
            <w:tcW w:w="10598" w:type="dxa"/>
            <w:hideMark/>
          </w:tcPr>
          <w:p w:rsidR="00150B2B" w:rsidRDefault="00150B2B" w:rsidP="00B61DD6">
            <w:pPr>
              <w:widowControl w:val="0"/>
              <w:tabs>
                <w:tab w:val="left" w:pos="1560"/>
              </w:tabs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Администрация городского поселения «Новокручининское»</w:t>
            </w:r>
          </w:p>
        </w:tc>
      </w:tr>
      <w:tr w:rsidR="00150B2B" w:rsidTr="00150B2B">
        <w:trPr>
          <w:trHeight w:val="550"/>
        </w:trPr>
        <w:tc>
          <w:tcPr>
            <w:tcW w:w="10598" w:type="dxa"/>
            <w:hideMark/>
          </w:tcPr>
          <w:p w:rsidR="00150B2B" w:rsidRDefault="00150B2B" w:rsidP="00B61DD6">
            <w:pPr>
              <w:widowControl w:val="0"/>
              <w:tabs>
                <w:tab w:val="left" w:pos="1560"/>
              </w:tabs>
              <w:spacing w:line="276" w:lineRule="auto"/>
              <w:ind w:firstLine="567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ED728E" w:rsidRDefault="00ED728E" w:rsidP="00B61DD6">
            <w:pPr>
              <w:widowControl w:val="0"/>
              <w:tabs>
                <w:tab w:val="left" w:pos="1560"/>
              </w:tabs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</w:rPr>
              <w:t>(утратил силу.</w:t>
            </w:r>
            <w:proofErr w:type="gramEnd"/>
            <w:r>
              <w:rPr>
                <w:b/>
              </w:rPr>
              <w:t xml:space="preserve"> Постановление№ 441 от 06.12.2022 г.)</w:t>
            </w:r>
            <w:bookmarkStart w:id="0" w:name="_GoBack"/>
            <w:bookmarkEnd w:id="0"/>
          </w:p>
        </w:tc>
      </w:tr>
      <w:tr w:rsidR="00150B2B" w:rsidTr="00150B2B">
        <w:tc>
          <w:tcPr>
            <w:tcW w:w="10598" w:type="dxa"/>
            <w:hideMark/>
          </w:tcPr>
          <w:p w:rsidR="00150B2B" w:rsidRDefault="00150B2B" w:rsidP="00150B2B">
            <w:pPr>
              <w:widowControl w:val="0"/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t>10 октября 2022 года                                                                               № 369</w:t>
            </w:r>
          </w:p>
        </w:tc>
      </w:tr>
      <w:tr w:rsidR="00150B2B" w:rsidTr="00150B2B">
        <w:tc>
          <w:tcPr>
            <w:tcW w:w="10598" w:type="dxa"/>
            <w:hideMark/>
          </w:tcPr>
          <w:p w:rsidR="00150B2B" w:rsidRDefault="00150B2B" w:rsidP="00B61DD6">
            <w:pPr>
              <w:widowControl w:val="0"/>
              <w:spacing w:line="276" w:lineRule="auto"/>
              <w:ind w:firstLine="567"/>
              <w:jc w:val="center"/>
              <w:rPr>
                <w:lang w:eastAsia="en-US"/>
              </w:rPr>
            </w:pPr>
            <w:r>
              <w:t>пгт. Новокручининский</w:t>
            </w:r>
          </w:p>
        </w:tc>
      </w:tr>
    </w:tbl>
    <w:p w:rsidR="00DE2CA2" w:rsidRDefault="00DE2CA2" w:rsidP="00D20783">
      <w:pPr>
        <w:tabs>
          <w:tab w:val="left" w:pos="6379"/>
        </w:tabs>
        <w:ind w:right="2975"/>
        <w:rPr>
          <w:b/>
        </w:rPr>
      </w:pPr>
    </w:p>
    <w:p w:rsidR="002C44CD" w:rsidRDefault="002C44CD" w:rsidP="00D20783">
      <w:pPr>
        <w:tabs>
          <w:tab w:val="left" w:pos="6379"/>
        </w:tabs>
        <w:ind w:right="2975"/>
        <w:rPr>
          <w:b/>
        </w:rPr>
      </w:pPr>
      <w:r w:rsidRPr="002C44CD">
        <w:rPr>
          <w:b/>
        </w:rPr>
        <w:t xml:space="preserve">О нормативах потребления и ценах на твердое топливо, реализуемые населению </w:t>
      </w:r>
      <w:r>
        <w:rPr>
          <w:b/>
        </w:rPr>
        <w:t>городского</w:t>
      </w:r>
      <w:r w:rsidRPr="002C44CD">
        <w:rPr>
          <w:b/>
        </w:rPr>
        <w:t xml:space="preserve"> поселения </w:t>
      </w:r>
      <w:r>
        <w:rPr>
          <w:b/>
        </w:rPr>
        <w:t xml:space="preserve">«Новокручининское» </w:t>
      </w:r>
      <w:r w:rsidRPr="002C44CD">
        <w:rPr>
          <w:b/>
        </w:rPr>
        <w:t>на 20</w:t>
      </w:r>
      <w:r>
        <w:rPr>
          <w:b/>
        </w:rPr>
        <w:t>22</w:t>
      </w:r>
      <w:r w:rsidRPr="002C44CD">
        <w:rPr>
          <w:b/>
        </w:rPr>
        <w:t xml:space="preserve"> год</w:t>
      </w:r>
    </w:p>
    <w:p w:rsidR="002C44CD" w:rsidRPr="00A21383" w:rsidRDefault="002C44CD" w:rsidP="002C44CD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 ст.157, 159, 160 Жилищного кодекса РФ, </w:t>
      </w:r>
      <w:r w:rsidR="00EA0857" w:rsidRPr="00EA0857">
        <w:rPr>
          <w:rFonts w:ascii="Arial Regular" w:hAnsi="Arial Regular"/>
        </w:rPr>
        <w:t xml:space="preserve">приказом РСТ Забайкальского края от 26 ноября 2021 года № 541-НПА </w:t>
      </w:r>
      <w:r w:rsidR="00EA0857">
        <w:rPr>
          <w:rFonts w:ascii="Arial Regular" w:hAnsi="Arial Regular" w:hint="eastAsia"/>
        </w:rPr>
        <w:t>«</w:t>
      </w:r>
      <w:r w:rsidR="00EA0857">
        <w:rPr>
          <w:rFonts w:ascii="Arial Regular" w:hAnsi="Arial Regular"/>
        </w:rPr>
        <w:t>Об установлении розничных цен на твердое топлив</w:t>
      </w:r>
      <w:proofErr w:type="gramStart"/>
      <w:r w:rsidR="00EA0857">
        <w:rPr>
          <w:rFonts w:ascii="Arial Regular" w:hAnsi="Arial Regular"/>
        </w:rPr>
        <w:t>о(</w:t>
      </w:r>
      <w:proofErr w:type="gramEnd"/>
      <w:r w:rsidR="00EA0857">
        <w:rPr>
          <w:rFonts w:ascii="Arial Regular" w:hAnsi="Arial Regular"/>
        </w:rPr>
        <w:t xml:space="preserve">дрова, уголь) на </w:t>
      </w:r>
      <w:r w:rsidR="00EA0857" w:rsidRPr="00EA0857">
        <w:rPr>
          <w:rFonts w:ascii="Arial Regular" w:hAnsi="Arial Regular"/>
        </w:rPr>
        <w:t>2022 года</w:t>
      </w:r>
      <w:r w:rsidR="00EA0857">
        <w:rPr>
          <w:rFonts w:ascii="Arial Regular" w:hAnsi="Arial Regular" w:hint="eastAsia"/>
        </w:rPr>
        <w:t>»</w:t>
      </w:r>
      <w:r>
        <w:t>, руководствуясь</w:t>
      </w:r>
      <w:r w:rsidRPr="00A21383">
        <w:t xml:space="preserve"> Уставом городск</w:t>
      </w:r>
      <w:r>
        <w:t>ого поселения «Новокручининское</w:t>
      </w:r>
      <w:r w:rsidRPr="00A21383">
        <w:t>», Администрация городск</w:t>
      </w:r>
      <w:r>
        <w:t>ого поселения «Новокручининское</w:t>
      </w:r>
      <w:r w:rsidRPr="00A21383">
        <w:t>»</w:t>
      </w:r>
      <w:r w:rsidRPr="00A21383">
        <w:rPr>
          <w:bCs/>
          <w:shd w:val="clear" w:color="auto" w:fill="FFFFFF"/>
        </w:rPr>
        <w:t xml:space="preserve"> </w:t>
      </w:r>
      <w:r w:rsidRPr="00A21383">
        <w:t>ПОСТАНОВЛЯЕТ:</w:t>
      </w:r>
    </w:p>
    <w:p w:rsidR="00EA0857" w:rsidRPr="000C395F" w:rsidRDefault="00EA0857" w:rsidP="00EA0857">
      <w:pPr>
        <w:ind w:firstLine="540"/>
        <w:jc w:val="center"/>
        <w:rPr>
          <w:b/>
        </w:rPr>
      </w:pPr>
      <w:bookmarkStart w:id="1" w:name="sub_1"/>
      <w:r w:rsidRPr="000C395F">
        <w:rPr>
          <w:b/>
        </w:rPr>
        <w:t>ПОСТАНОВЛЯЮ:</w:t>
      </w:r>
    </w:p>
    <w:p w:rsidR="00EA0857" w:rsidRDefault="004779A2" w:rsidP="004779A2">
      <w:pPr>
        <w:ind w:firstLine="540"/>
        <w:jc w:val="both"/>
      </w:pPr>
      <w:r>
        <w:t>1</w:t>
      </w:r>
      <w:r w:rsidR="00EA0857">
        <w:t>. Утвердить нормы потребления твердого топлива для нужд населения городского  поселения «Новокручининское»:</w:t>
      </w:r>
    </w:p>
    <w:p w:rsidR="00DE4467" w:rsidRPr="00DE4467" w:rsidRDefault="00EA0857" w:rsidP="00EA0857">
      <w:pPr>
        <w:ind w:firstLine="540"/>
        <w:jc w:val="both"/>
      </w:pPr>
      <w:r w:rsidRPr="00DE4467">
        <w:t>Дрова</w:t>
      </w:r>
      <w:r w:rsidR="00DE4467" w:rsidRPr="00DE4467">
        <w:t>:</w:t>
      </w:r>
    </w:p>
    <w:p w:rsidR="00EA0857" w:rsidRPr="00DE4467" w:rsidRDefault="00EA0857" w:rsidP="00EA0857">
      <w:pPr>
        <w:ind w:firstLine="540"/>
        <w:jc w:val="both"/>
      </w:pPr>
      <w:r w:rsidRPr="00DE4467">
        <w:t xml:space="preserve">- для одиноко проживающих граждан – </w:t>
      </w:r>
      <w:smartTag w:uri="urn:schemas-microsoft-com:office:smarttags" w:element="metricconverter">
        <w:smartTagPr>
          <w:attr w:name="ProductID" w:val="8,25 м"/>
        </w:smartTagPr>
        <w:r w:rsidRPr="00DE4467">
          <w:t>8,25 м</w:t>
        </w:r>
      </w:smartTag>
      <w:proofErr w:type="gramStart"/>
      <w:r w:rsidRPr="00DE4467">
        <w:t>.к</w:t>
      </w:r>
      <w:proofErr w:type="gramEnd"/>
      <w:r w:rsidRPr="00DE4467">
        <w:t>уб. на одного человека;</w:t>
      </w:r>
    </w:p>
    <w:p w:rsidR="00EA0857" w:rsidRPr="00DE4467" w:rsidRDefault="00EA0857" w:rsidP="00EA0857">
      <w:pPr>
        <w:ind w:firstLine="540"/>
        <w:jc w:val="both"/>
      </w:pPr>
      <w:r w:rsidRPr="00DE4467">
        <w:t xml:space="preserve">- для семьи, состоящей из двух человек – </w:t>
      </w:r>
      <w:smartTag w:uri="urn:schemas-microsoft-com:office:smarttags" w:element="metricconverter">
        <w:smartTagPr>
          <w:attr w:name="ProductID" w:val="5,25 м"/>
        </w:smartTagPr>
        <w:r w:rsidRPr="00DE4467">
          <w:t>5,25 м</w:t>
        </w:r>
      </w:smartTag>
      <w:proofErr w:type="gramStart"/>
      <w:r w:rsidRPr="00DE4467">
        <w:t>.к</w:t>
      </w:r>
      <w:proofErr w:type="gramEnd"/>
      <w:r w:rsidRPr="00DE4467">
        <w:t>уб. в расчете на одного человека;</w:t>
      </w:r>
    </w:p>
    <w:p w:rsidR="00EA0857" w:rsidRPr="00DE4467" w:rsidRDefault="00EA0857" w:rsidP="00EA0857">
      <w:pPr>
        <w:ind w:firstLine="540"/>
        <w:jc w:val="both"/>
      </w:pPr>
      <w:r w:rsidRPr="00DE4467">
        <w:t xml:space="preserve">- для семьи, состоящей из трех и более человек – </w:t>
      </w:r>
      <w:smartTag w:uri="urn:schemas-microsoft-com:office:smarttags" w:element="metricconverter">
        <w:smartTagPr>
          <w:attr w:name="ProductID" w:val="4,5 м"/>
        </w:smartTagPr>
        <w:r w:rsidRPr="00DE4467">
          <w:t>4,5 м</w:t>
        </w:r>
      </w:smartTag>
      <w:proofErr w:type="gramStart"/>
      <w:r w:rsidRPr="00DE4467">
        <w:t>.к</w:t>
      </w:r>
      <w:proofErr w:type="gramEnd"/>
      <w:r w:rsidRPr="00DE4467">
        <w:t>уб. в расчете на одного человека;</w:t>
      </w:r>
    </w:p>
    <w:p w:rsidR="00EA0857" w:rsidRPr="00DE4467" w:rsidRDefault="00EA0857" w:rsidP="00EA0857">
      <w:pPr>
        <w:ind w:firstLine="540"/>
        <w:jc w:val="both"/>
      </w:pPr>
      <w:r w:rsidRPr="00DE4467">
        <w:t>Уголь каменный всех марок:</w:t>
      </w:r>
    </w:p>
    <w:p w:rsidR="00EA0857" w:rsidRPr="00DE4467" w:rsidRDefault="00EA0857" w:rsidP="00EA0857">
      <w:pPr>
        <w:ind w:firstLine="540"/>
        <w:jc w:val="both"/>
      </w:pPr>
      <w:r w:rsidRPr="00DE4467">
        <w:t>- для одиноко проживающих граждан – 3,6 т на одного человека;</w:t>
      </w:r>
    </w:p>
    <w:p w:rsidR="00EA0857" w:rsidRPr="00DE4467" w:rsidRDefault="00EA0857" w:rsidP="00EA0857">
      <w:pPr>
        <w:ind w:firstLine="540"/>
        <w:jc w:val="both"/>
      </w:pPr>
      <w:r w:rsidRPr="00DE4467">
        <w:t>- для семьи, состоящей из двух человек – 2,3 т в расчете на одного человека;</w:t>
      </w:r>
    </w:p>
    <w:p w:rsidR="00EA0857" w:rsidRPr="00DE4467" w:rsidRDefault="00EA0857" w:rsidP="00EA0857">
      <w:pPr>
        <w:ind w:firstLine="540"/>
        <w:jc w:val="both"/>
      </w:pPr>
      <w:r w:rsidRPr="00DE4467">
        <w:t>- для семьи, состоящей из трех и более человек – 2,0 т в расчете на одного человека.</w:t>
      </w:r>
    </w:p>
    <w:p w:rsidR="00EA0857" w:rsidRPr="00DE4467" w:rsidRDefault="00EA0857" w:rsidP="004779A2">
      <w:pPr>
        <w:ind w:firstLine="540"/>
        <w:jc w:val="both"/>
      </w:pPr>
      <w:r w:rsidRPr="00DE4467">
        <w:t>2. Установить с 01.01.202</w:t>
      </w:r>
      <w:r w:rsidR="004779A2" w:rsidRPr="00DE4467">
        <w:t>2</w:t>
      </w:r>
      <w:r w:rsidRPr="00DE4467">
        <w:t xml:space="preserve"> года розничные цены на топливо, реализуемое населению, проживающему в домах с печным отоплением на территории </w:t>
      </w:r>
      <w:r w:rsidR="004779A2" w:rsidRPr="00DE4467">
        <w:t xml:space="preserve">городского </w:t>
      </w:r>
      <w:r w:rsidRPr="00DE4467">
        <w:t>поселения:</w:t>
      </w:r>
    </w:p>
    <w:p w:rsidR="00EA0857" w:rsidRPr="00DE4467" w:rsidRDefault="00EA0857" w:rsidP="00EA0857">
      <w:pPr>
        <w:ind w:firstLine="540"/>
        <w:jc w:val="both"/>
      </w:pPr>
      <w:r w:rsidRPr="00DE4467">
        <w:t>- дрова</w:t>
      </w:r>
      <w:r w:rsidR="00DE4467" w:rsidRPr="00DE4467">
        <w:t xml:space="preserve"> </w:t>
      </w:r>
      <w:r w:rsidRPr="00DE4467">
        <w:t>– 1 586 (Одна тысяча пятьсот восемьдесят шесть) рублей 00 копеек за один плотный кубометр (с НДС);</w:t>
      </w:r>
    </w:p>
    <w:p w:rsidR="00EA0857" w:rsidRPr="00DE4467" w:rsidRDefault="00EA0857" w:rsidP="00EA0857">
      <w:pPr>
        <w:ind w:firstLine="540"/>
        <w:jc w:val="both"/>
      </w:pPr>
      <w:r w:rsidRPr="00DE4467">
        <w:t>- уголь каменный всех марок – 5 985 (Пять тысяч девятьсот восемьдесят пять) рублей 00 копеек за 1 тонну (с НДС);</w:t>
      </w:r>
    </w:p>
    <w:p w:rsidR="00EA0857" w:rsidRPr="00DE4467" w:rsidRDefault="00EA0857" w:rsidP="00EA0857">
      <w:pPr>
        <w:ind w:firstLine="540"/>
        <w:jc w:val="both"/>
      </w:pPr>
      <w:r w:rsidRPr="00DE4467">
        <w:t xml:space="preserve">- доставка всех видов твердого топлива – 101 рубль за </w:t>
      </w:r>
      <w:smartTag w:uri="urn:schemas-microsoft-com:office:smarttags" w:element="metricconverter">
        <w:smartTagPr>
          <w:attr w:name="ProductID" w:val="1 км"/>
        </w:smartTagPr>
        <w:r w:rsidRPr="00DE4467">
          <w:t>1 км</w:t>
        </w:r>
      </w:smartTag>
      <w:r w:rsidRPr="00DE4467">
        <w:t xml:space="preserve"> пробега;</w:t>
      </w:r>
    </w:p>
    <w:p w:rsidR="00EA0857" w:rsidRDefault="00EA0857" w:rsidP="004779A2">
      <w:pPr>
        <w:ind w:firstLine="540"/>
        <w:jc w:val="both"/>
      </w:pPr>
      <w:r>
        <w:t>3. Рекомендовать руководителям предприятий и организаций:</w:t>
      </w:r>
    </w:p>
    <w:p w:rsidR="00EA0857" w:rsidRDefault="00EA0857" w:rsidP="00EA0857">
      <w:pPr>
        <w:ind w:firstLine="540"/>
        <w:jc w:val="both"/>
      </w:pPr>
      <w:r>
        <w:t>-применять установленные цены всем организациям, реализующим твердое топливо населению, независимо от ведомственной принадлежности и организационно-правовых норм собственности;</w:t>
      </w:r>
    </w:p>
    <w:p w:rsidR="004779A2" w:rsidRDefault="00EA0857" w:rsidP="004779A2">
      <w:pPr>
        <w:ind w:firstLine="540"/>
        <w:jc w:val="both"/>
      </w:pPr>
      <w:r>
        <w:t xml:space="preserve">-цены установлены на условиях франко-склад </w:t>
      </w:r>
      <w:proofErr w:type="spellStart"/>
      <w:r>
        <w:t>топливоснабжающей</w:t>
      </w:r>
      <w:proofErr w:type="spellEnd"/>
      <w:r>
        <w:t xml:space="preserve"> организации (склад, база) без учета доставки до потребителя.</w:t>
      </w:r>
      <w:r w:rsidR="004779A2">
        <w:t xml:space="preserve">                                                                                                 </w:t>
      </w:r>
    </w:p>
    <w:p w:rsidR="004779A2" w:rsidRPr="00A21383" w:rsidRDefault="00EA0857" w:rsidP="004779A2">
      <w:pPr>
        <w:ind w:firstLine="540"/>
        <w:jc w:val="both"/>
      </w:pPr>
      <w:r>
        <w:t>4.</w:t>
      </w:r>
      <w:r w:rsidR="004779A2">
        <w:t xml:space="preserve"> </w:t>
      </w:r>
      <w:r w:rsidR="004779A2" w:rsidRPr="00A21383">
        <w:t>Опубликовать настоящее постановление на стендах и интернет-сайте администрации городского поселения.</w:t>
      </w:r>
    </w:p>
    <w:p w:rsidR="002C44CD" w:rsidRPr="00A21383" w:rsidRDefault="004779A2" w:rsidP="004779A2">
      <w:pPr>
        <w:shd w:val="clear" w:color="auto" w:fill="FFFFFF"/>
        <w:ind w:firstLine="567"/>
        <w:jc w:val="both"/>
        <w:outlineLvl w:val="1"/>
      </w:pPr>
      <w:r>
        <w:rPr>
          <w:spacing w:val="2"/>
          <w:shd w:val="clear" w:color="auto" w:fill="FFFFFF"/>
        </w:rPr>
        <w:t>5</w:t>
      </w:r>
      <w:r w:rsidR="002C44CD" w:rsidRPr="00FE296A">
        <w:rPr>
          <w:spacing w:val="2"/>
          <w:shd w:val="clear" w:color="auto" w:fill="FFFFFF"/>
        </w:rPr>
        <w:t>. </w:t>
      </w:r>
      <w:r w:rsidR="002C44CD" w:rsidRPr="00FE296A">
        <w:t>Настоящее постановление вступает в силу после его официального опубликования.</w:t>
      </w:r>
      <w:r>
        <w:t xml:space="preserve">                                                                                                                                                </w:t>
      </w:r>
      <w:r w:rsidR="002C44CD" w:rsidRPr="00FE296A">
        <w:t> </w:t>
      </w:r>
      <w:bookmarkStart w:id="2" w:name="sub_2"/>
      <w:bookmarkEnd w:id="1"/>
      <w:r w:rsidR="00150B2B">
        <w:t xml:space="preserve">       </w:t>
      </w:r>
      <w:r>
        <w:t>6</w:t>
      </w:r>
      <w:bookmarkStart w:id="3" w:name="sub_3"/>
      <w:bookmarkEnd w:id="2"/>
      <w:r w:rsidR="002C44CD" w:rsidRPr="00A21383">
        <w:t xml:space="preserve">. </w:t>
      </w:r>
      <w:proofErr w:type="gramStart"/>
      <w:r w:rsidR="002C44CD" w:rsidRPr="00A21383">
        <w:t>Контроль за</w:t>
      </w:r>
      <w:proofErr w:type="gramEnd"/>
      <w:r w:rsidR="002C44CD" w:rsidRPr="00A21383">
        <w:t xml:space="preserve"> выполнением настоящего постановления оставляю за собой.</w:t>
      </w:r>
    </w:p>
    <w:bookmarkEnd w:id="3"/>
    <w:tbl>
      <w:tblPr>
        <w:tblW w:w="13957" w:type="dxa"/>
        <w:tblLook w:val="0000" w:firstRow="0" w:lastRow="0" w:firstColumn="0" w:lastColumn="0" w:noHBand="0" w:noVBand="0"/>
      </w:tblPr>
      <w:tblGrid>
        <w:gridCol w:w="9039"/>
        <w:gridCol w:w="4918"/>
      </w:tblGrid>
      <w:tr w:rsidR="002C44CD" w:rsidRPr="00A21383" w:rsidTr="00CF1C65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79A2" w:rsidRDefault="004779A2" w:rsidP="00CF1C65">
            <w:pPr>
              <w:rPr>
                <w:b/>
              </w:rPr>
            </w:pPr>
          </w:p>
          <w:p w:rsidR="002C44CD" w:rsidRPr="00FE296A" w:rsidRDefault="002C44CD" w:rsidP="00E37D11">
            <w:pPr>
              <w:rPr>
                <w:b/>
              </w:rPr>
            </w:pPr>
            <w:r w:rsidRPr="00FE296A">
              <w:rPr>
                <w:b/>
              </w:rPr>
              <w:t xml:space="preserve">Глава администрации городского                                                                                                                         </w:t>
            </w:r>
            <w:r w:rsidRPr="00FE296A">
              <w:rPr>
                <w:b/>
              </w:rPr>
              <w:lastRenderedPageBreak/>
              <w:t>поселения «Новокручининское</w:t>
            </w:r>
            <w:r w:rsidR="00E37D11">
              <w:rPr>
                <w:b/>
              </w:rPr>
              <w:t xml:space="preserve">                                                                  </w:t>
            </w:r>
            <w:r w:rsidRPr="00FE296A">
              <w:rPr>
                <w:b/>
              </w:rPr>
              <w:t>В.К. Шубина</w:t>
            </w: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4CD" w:rsidRPr="00A21383" w:rsidRDefault="002C44CD" w:rsidP="00CF1C65">
            <w:pPr>
              <w:pStyle w:val="a6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2C44CD" w:rsidRPr="00A21383" w:rsidRDefault="002C44CD" w:rsidP="00CF1C65">
            <w:pPr>
              <w:ind w:firstLine="709"/>
              <w:jc w:val="both"/>
            </w:pPr>
          </w:p>
          <w:p w:rsidR="002C44CD" w:rsidRPr="00A21383" w:rsidRDefault="002C44CD" w:rsidP="00CF1C65">
            <w:pPr>
              <w:ind w:firstLine="709"/>
              <w:jc w:val="both"/>
            </w:pPr>
          </w:p>
        </w:tc>
      </w:tr>
    </w:tbl>
    <w:p w:rsidR="002C44CD" w:rsidRDefault="002C44CD" w:rsidP="00D20783"/>
    <w:sectPr w:rsidR="002C44CD" w:rsidSect="00D20783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2BC7"/>
    <w:rsid w:val="00047EE3"/>
    <w:rsid w:val="000979A6"/>
    <w:rsid w:val="000C395F"/>
    <w:rsid w:val="000E6EE6"/>
    <w:rsid w:val="00150B2B"/>
    <w:rsid w:val="001A41B3"/>
    <w:rsid w:val="001C31CF"/>
    <w:rsid w:val="002555B5"/>
    <w:rsid w:val="00291771"/>
    <w:rsid w:val="002C44CD"/>
    <w:rsid w:val="002F35F6"/>
    <w:rsid w:val="002F5D3E"/>
    <w:rsid w:val="002F6D9D"/>
    <w:rsid w:val="0033730D"/>
    <w:rsid w:val="0036772D"/>
    <w:rsid w:val="004779A2"/>
    <w:rsid w:val="004E6B82"/>
    <w:rsid w:val="005D11B2"/>
    <w:rsid w:val="005E24C2"/>
    <w:rsid w:val="007121E3"/>
    <w:rsid w:val="00762637"/>
    <w:rsid w:val="00817F10"/>
    <w:rsid w:val="008A2F0C"/>
    <w:rsid w:val="008A37C5"/>
    <w:rsid w:val="009927FB"/>
    <w:rsid w:val="009C5CDE"/>
    <w:rsid w:val="00A67151"/>
    <w:rsid w:val="00AD3D0D"/>
    <w:rsid w:val="00B36F66"/>
    <w:rsid w:val="00B41986"/>
    <w:rsid w:val="00B55A47"/>
    <w:rsid w:val="00CB0576"/>
    <w:rsid w:val="00D02BC7"/>
    <w:rsid w:val="00D12E51"/>
    <w:rsid w:val="00D20783"/>
    <w:rsid w:val="00D304F9"/>
    <w:rsid w:val="00D452DE"/>
    <w:rsid w:val="00D96B84"/>
    <w:rsid w:val="00DE2CA2"/>
    <w:rsid w:val="00DE4467"/>
    <w:rsid w:val="00E37D11"/>
    <w:rsid w:val="00E512C1"/>
    <w:rsid w:val="00E77102"/>
    <w:rsid w:val="00EA0857"/>
    <w:rsid w:val="00EC36F1"/>
    <w:rsid w:val="00ED728E"/>
    <w:rsid w:val="00EF221F"/>
    <w:rsid w:val="00F367F0"/>
    <w:rsid w:val="00F4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9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rsid w:val="002C44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Текст (прав. подпись)"/>
    <w:basedOn w:val="a"/>
    <w:next w:val="a"/>
    <w:rsid w:val="002C44C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3">
    <w:name w:val="Основной текст (3)_"/>
    <w:link w:val="30"/>
    <w:rsid w:val="002C44CD"/>
    <w:rPr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link w:val="10"/>
    <w:rsid w:val="002C44CD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44CD"/>
    <w:pPr>
      <w:widowControl w:val="0"/>
      <w:shd w:val="clear" w:color="auto" w:fill="FFFFFF"/>
      <w:spacing w:before="240" w:after="120" w:line="0" w:lineRule="atLeast"/>
      <w:ind w:hanging="210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2C44CD"/>
    <w:pPr>
      <w:widowControl w:val="0"/>
      <w:shd w:val="clear" w:color="auto" w:fill="FFFFFF"/>
      <w:spacing w:before="1200" w:line="319" w:lineRule="exact"/>
      <w:jc w:val="both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62C35-CE1D-47E0-8C0A-A9F37D37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user23</cp:lastModifiedBy>
  <cp:revision>7</cp:revision>
  <cp:lastPrinted>2020-01-20T06:10:00Z</cp:lastPrinted>
  <dcterms:created xsi:type="dcterms:W3CDTF">2022-09-28T00:28:00Z</dcterms:created>
  <dcterms:modified xsi:type="dcterms:W3CDTF">2023-12-12T00:13:00Z</dcterms:modified>
</cp:coreProperties>
</file>